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tiff" ContentType="image/tif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620190F">
      <w:pPr>
        <w:spacing w:after="0" w:line="240" w:lineRule="auto"/>
        <w:jc w:val="center"/>
        <w:rPr>
          <w:rFonts w:hint="default" w:ascii="Times New Roman" w:hAnsi="Times New Roman" w:eastAsia="Times New Roman" w:cs="Times New Roman"/>
          <w:b/>
          <w:color w:val="333399"/>
          <w:sz w:val="22"/>
          <w:szCs w:val="22"/>
          <w:lang w:val="en-US" w:eastAsia="ru-RU"/>
        </w:rPr>
      </w:pPr>
      <w:r>
        <w:rPr>
          <w:rFonts w:ascii="Times New Roman" w:hAnsi="Times New Roman" w:eastAsia="Times New Roman" w:cs="Times New Roman"/>
          <w:b/>
          <w:color w:val="333399"/>
          <w:sz w:val="22"/>
          <w:szCs w:val="22"/>
          <w:lang w:val="tt-RU" w:eastAsia="ru-RU"/>
        </w:rPr>
        <w:t>Задания</w:t>
      </w:r>
      <w:r>
        <w:rPr>
          <w:rFonts w:hint="default" w:ascii="Times New Roman" w:hAnsi="Times New Roman" w:eastAsia="Times New Roman" w:cs="Times New Roman"/>
          <w:b/>
          <w:color w:val="333399"/>
          <w:sz w:val="22"/>
          <w:szCs w:val="22"/>
          <w:lang w:val="en-US" w:eastAsia="ru-RU"/>
        </w:rPr>
        <w:t xml:space="preserve"> по труду (технологии) - КДДиТ - 7 класс</w:t>
      </w:r>
    </w:p>
    <w:p w14:paraId="4E1D88F0">
      <w:pPr>
        <w:spacing w:line="240" w:lineRule="auto"/>
        <w:jc w:val="center"/>
        <w:rPr>
          <w:rFonts w:hint="default"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Общая</w:t>
      </w:r>
      <w:r>
        <w:rPr>
          <w:rFonts w:hint="default" w:ascii="Times New Roman" w:hAnsi="Times New Roman" w:cs="Times New Roman"/>
          <w:b/>
          <w:bCs/>
          <w:sz w:val="22"/>
          <w:szCs w:val="22"/>
          <w:lang w:val="ru-RU"/>
        </w:rPr>
        <w:t xml:space="preserve"> часть</w:t>
      </w:r>
    </w:p>
    <w:p w14:paraId="59C0F228">
      <w:pPr>
        <w:spacing w:line="240" w:lineRule="auto"/>
        <w:jc w:val="both"/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</w:pPr>
      <w:r>
        <w:rPr>
          <w:rFonts w:ascii="Times New Roman" w:hAnsi="Times New Roman" w:cs="Times New Roman"/>
          <w:b w:val="0"/>
          <w:bCs w:val="0"/>
          <w:sz w:val="22"/>
          <w:szCs w:val="22"/>
        </w:rPr>
        <w:t xml:space="preserve">Задание 1. </w:t>
      </w:r>
      <w:r>
        <w:rPr>
          <w:rFonts w:ascii="Times New Roman" w:hAnsi="Times New Roman" w:cs="Times New Roman"/>
          <w:b w:val="0"/>
          <w:bCs w:val="0"/>
          <w:sz w:val="22"/>
          <w:szCs w:val="22"/>
          <w:lang w:val="ru-RU"/>
        </w:rPr>
        <w:t>Вставьте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  <w:t xml:space="preserve"> пропущенное слово. </w:t>
      </w:r>
    </w:p>
    <w:p w14:paraId="1C0A6CB1">
      <w:pPr>
        <w:spacing w:line="240" w:lineRule="auto"/>
        <w:jc w:val="both"/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</w:pPr>
      <w:r>
        <w:rPr>
          <w:rFonts w:ascii="Times New Roman" w:hAnsi="Times New Roman" w:cs="Times New Roman"/>
          <w:b w:val="0"/>
          <w:bCs w:val="0"/>
          <w:sz w:val="22"/>
          <w:szCs w:val="22"/>
          <w:lang w:val="ru-RU"/>
        </w:rPr>
        <w:t>Обычно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  <w:t xml:space="preserve"> промышленные технологии состоят из нескольких частей, которые называются ___?___ технологиями.</w:t>
      </w:r>
    </w:p>
    <w:p w14:paraId="23C09BE9">
      <w:pPr>
        <w:spacing w:line="240" w:lineRule="auto"/>
        <w:jc w:val="both"/>
        <w:rPr>
          <w:rFonts w:ascii="Times New Roman" w:hAnsi="Times New Roman" w:cs="Times New Roman"/>
          <w:b w:val="0"/>
          <w:bCs w:val="0"/>
          <w:sz w:val="22"/>
          <w:szCs w:val="22"/>
        </w:rPr>
      </w:pPr>
    </w:p>
    <w:p w14:paraId="35D3FE5C">
      <w:pPr>
        <w:spacing w:line="240" w:lineRule="auto"/>
        <w:jc w:val="both"/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</w:pPr>
      <w:r>
        <w:rPr>
          <w:rFonts w:ascii="Times New Roman" w:hAnsi="Times New Roman" w:cs="Times New Roman"/>
          <w:b w:val="0"/>
          <w:bCs w:val="0"/>
          <w:sz w:val="22"/>
          <w:szCs w:val="22"/>
        </w:rPr>
        <w:t>Задание 2.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  <w:t xml:space="preserve"> Выделяют три основные составляющие любого интерьера. Одна из них «функциональность и психологическая атмосфера». Перечислите другие две.</w:t>
      </w:r>
    </w:p>
    <w:p w14:paraId="40F6E06D">
      <w:pPr>
        <w:spacing w:line="240" w:lineRule="auto"/>
        <w:jc w:val="both"/>
        <w:rPr>
          <w:rFonts w:ascii="Times New Roman" w:hAnsi="Times New Roman" w:cs="Times New Roman"/>
          <w:b w:val="0"/>
          <w:bCs w:val="0"/>
          <w:sz w:val="22"/>
          <w:szCs w:val="22"/>
        </w:rPr>
      </w:pPr>
    </w:p>
    <w:p w14:paraId="375CB061">
      <w:pPr>
        <w:spacing w:line="240" w:lineRule="auto"/>
        <w:jc w:val="both"/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</w:pPr>
      <w:r>
        <w:rPr>
          <w:rFonts w:ascii="Times New Roman" w:hAnsi="Times New Roman" w:cs="Times New Roman"/>
          <w:b w:val="0"/>
          <w:bCs w:val="0"/>
          <w:sz w:val="22"/>
          <w:szCs w:val="22"/>
        </w:rPr>
        <w:t>Задание 3.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  <w:t xml:space="preserve"> Искусственно созданный материал состоящий из нескольких компонентов – это ___?___. Впишите слово (одна ячейка = одна буква).</w:t>
      </w:r>
    </w:p>
    <w:p w14:paraId="04FC2ABE">
      <w:pPr>
        <w:spacing w:line="240" w:lineRule="auto"/>
        <w:jc w:val="both"/>
        <w:rPr>
          <w:rFonts w:ascii="Times New Roman" w:hAnsi="Times New Roman" w:cs="Times New Roman"/>
          <w:b w:val="0"/>
          <w:bCs w:val="0"/>
          <w:sz w:val="22"/>
          <w:szCs w:val="22"/>
        </w:rPr>
      </w:pPr>
    </w:p>
    <w:p w14:paraId="495441D7">
      <w:pPr>
        <w:spacing w:line="240" w:lineRule="auto"/>
        <w:jc w:val="both"/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</w:pPr>
      <w:r>
        <w:rPr>
          <w:rFonts w:ascii="Times New Roman" w:hAnsi="Times New Roman" w:cs="Times New Roman"/>
          <w:b w:val="0"/>
          <w:bCs w:val="0"/>
          <w:sz w:val="22"/>
          <w:szCs w:val="22"/>
        </w:rPr>
        <w:t>Задание 4.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  <w:t xml:space="preserve"> Начертите электрическую схему, состоящую из проводов, источника тока (гальванического элемента), двух электрических ламп и трех выключателей (ключей). При включении первого ключа должна загораться лампа №1. При включении второго ключа должна загораться лампа №2. При включении третьего ключа должны гореть обе лампы.</w:t>
      </w:r>
    </w:p>
    <w:p w14:paraId="2374FD8F">
      <w:pPr>
        <w:spacing w:line="240" w:lineRule="auto"/>
        <w:rPr>
          <w:rFonts w:ascii="Times New Roman" w:hAnsi="Times New Roman" w:cs="Times New Roman"/>
          <w:b w:val="0"/>
          <w:bCs w:val="0"/>
          <w:sz w:val="22"/>
          <w:szCs w:val="22"/>
        </w:rPr>
      </w:pPr>
    </w:p>
    <w:p w14:paraId="1C4BD42C">
      <w:pPr>
        <w:spacing w:line="240" w:lineRule="auto"/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</w:pPr>
      <w:r>
        <w:rPr>
          <w:rFonts w:ascii="SimSun" w:hAnsi="SimSun" w:eastAsia="SimSun" w:cs="SimSun"/>
          <w:b w:val="0"/>
          <w:bCs w:val="0"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896620</wp:posOffset>
            </wp:positionH>
            <wp:positionV relativeFrom="paragraph">
              <wp:posOffset>169545</wp:posOffset>
            </wp:positionV>
            <wp:extent cx="2722880" cy="1645285"/>
            <wp:effectExtent l="0" t="0" r="7620" b="5715"/>
            <wp:wrapTopAndBottom/>
            <wp:docPr id="7" name="Изображение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Изображение 3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722880" cy="1645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 w:val="0"/>
          <w:bCs w:val="0"/>
          <w:sz w:val="22"/>
          <w:szCs w:val="22"/>
        </w:rPr>
        <w:t xml:space="preserve">Задание 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  <w:t>5</w:t>
      </w:r>
      <w:r>
        <w:rPr>
          <w:rFonts w:ascii="Times New Roman" w:hAnsi="Times New Roman" w:cs="Times New Roman"/>
          <w:b w:val="0"/>
          <w:bCs w:val="0"/>
          <w:sz w:val="22"/>
          <w:szCs w:val="22"/>
        </w:rPr>
        <w:t>.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  <w:t xml:space="preserve"> </w:t>
      </w:r>
    </w:p>
    <w:p w14:paraId="76F07F7A">
      <w:pPr>
        <w:spacing w:line="240" w:lineRule="auto"/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  <w:t xml:space="preserve">Чертеж выполнен в масштабе </w:t>
      </w:r>
      <w:r>
        <w:rPr>
          <w:rFonts w:hint="default" w:ascii="Times New Roman" w:hAnsi="Times New Roman" w:cs="Times New Roman"/>
          <w:b/>
          <w:bCs/>
          <w:sz w:val="22"/>
          <w:szCs w:val="22"/>
          <w:lang w:val="ru-RU"/>
        </w:rPr>
        <w:t>2,5 : 1</w:t>
      </w:r>
      <w:r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  <w:t xml:space="preserve">. Определите (ответы указывайте в мм): </w:t>
      </w:r>
    </w:p>
    <w:p w14:paraId="3A85D9F7">
      <w:pPr>
        <w:spacing w:line="240" w:lineRule="auto"/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  <w:t xml:space="preserve"> – А) действительный радиус окружности, изображенной на чертеже в центре детали;</w:t>
      </w:r>
    </w:p>
    <w:p w14:paraId="503AEB31">
      <w:pPr>
        <w:spacing w:line="240" w:lineRule="auto"/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sz w:val="22"/>
          <w:szCs w:val="22"/>
          <w:lang w:val="ru-RU"/>
        </w:rPr>
        <w:t xml:space="preserve"> – Б) действительный размер детали по горизонтали (габариты – от левого до правого края детали).</w:t>
      </w:r>
    </w:p>
    <w:p w14:paraId="6870DF7E">
      <w:pPr>
        <w:spacing w:line="240" w:lineRule="auto"/>
        <w:jc w:val="center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b/>
          <w:bCs/>
          <w:color w:val="auto"/>
          <w:sz w:val="21"/>
          <w:szCs w:val="21"/>
          <w:lang w:val="ru-RU"/>
        </w:rPr>
        <w:t>Специальная часть</w:t>
      </w:r>
    </w:p>
    <w:p w14:paraId="6A17BD93">
      <w:pPr>
        <w:spacing w:line="240" w:lineRule="auto"/>
        <w:rPr>
          <w:rFonts w:hint="default" w:ascii="Times New Roman" w:hAnsi="Times New Roman" w:cs="Times New Roman"/>
          <w:color w:val="auto"/>
          <w:sz w:val="21"/>
          <w:szCs w:val="21"/>
        </w:rPr>
      </w:pPr>
    </w:p>
    <w:p w14:paraId="5054C681">
      <w:pPr>
        <w:numPr>
          <w:ilvl w:val="0"/>
          <w:numId w:val="0"/>
        </w:numP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</w:rPr>
        <w:t xml:space="preserve">Задание </w:t>
      </w: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6</w:t>
      </w:r>
      <w:r>
        <w:rPr>
          <w:rFonts w:hint="default" w:ascii="Times New Roman" w:hAnsi="Times New Roman" w:cs="Times New Roman"/>
          <w:color w:val="auto"/>
          <w:sz w:val="21"/>
          <w:szCs w:val="21"/>
        </w:rPr>
        <w:t xml:space="preserve">. </w:t>
      </w: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 xml:space="preserve">Из предложенного списка выберите растения, которые являются сырьем для производства бельевых тканей: </w:t>
      </w:r>
    </w:p>
    <w:p w14:paraId="1C4FA5A0">
      <w:pPr>
        <w:numPr>
          <w:ilvl w:val="0"/>
          <w:numId w:val="0"/>
        </w:numP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а) лен;</w:t>
      </w:r>
    </w:p>
    <w:p w14:paraId="46E94418">
      <w:pPr>
        <w:numPr>
          <w:ilvl w:val="0"/>
          <w:numId w:val="0"/>
        </w:numP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б) хлопок;</w:t>
      </w:r>
    </w:p>
    <w:p w14:paraId="470DF658">
      <w:pPr>
        <w:numPr>
          <w:ilvl w:val="0"/>
          <w:numId w:val="0"/>
        </w:numP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в) рами;</w:t>
      </w:r>
    </w:p>
    <w:p w14:paraId="60F447BF">
      <w:pPr>
        <w:numPr>
          <w:ilvl w:val="0"/>
          <w:numId w:val="0"/>
        </w:numP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г) сизаль.</w:t>
      </w:r>
    </w:p>
    <w:p w14:paraId="4DF9F46A">
      <w:pPr>
        <w:numPr>
          <w:ilvl w:val="0"/>
          <w:numId w:val="0"/>
        </w:numP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</w:p>
    <w:p w14:paraId="33A6FE91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Задание 7. По представленным признакам определите льняную ткань</w:t>
      </w:r>
    </w:p>
    <w:p w14:paraId="10C64D43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87"/>
        <w:gridCol w:w="2453"/>
        <w:gridCol w:w="2401"/>
      </w:tblGrid>
      <w:tr w14:paraId="21A4D3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  <w:vAlign w:val="top"/>
          </w:tcPr>
          <w:p w14:paraId="42C67B64">
            <w:pPr>
              <w:widowControl w:val="0"/>
              <w:numPr>
                <w:ilvl w:val="0"/>
                <w:numId w:val="0"/>
              </w:numPr>
              <w:ind w:left="0" w:leftChars="0" w:firstLine="0" w:firstLineChars="0"/>
              <w:jc w:val="both"/>
              <w:rPr>
                <w:rFonts w:hint="default" w:ascii="Times New Roman" w:hAnsi="Times New Roman" w:cs="Times New Roman" w:eastAsiaTheme="minorEastAsia"/>
                <w:color w:val="auto"/>
                <w:sz w:val="21"/>
                <w:szCs w:val="21"/>
                <w:vertAlign w:val="baseline"/>
                <w:lang w:val="ru-RU" w:eastAsia="zh-CN" w:bidi="ar-SA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 w:eastAsia="zh-CN" w:bidi="ar-SA"/>
              </w:rPr>
              <w:t>Признаки определения тканей</w:t>
            </w:r>
          </w:p>
        </w:tc>
        <w:tc>
          <w:tcPr>
            <w:tcW w:w="2841" w:type="dxa"/>
            <w:vAlign w:val="top"/>
          </w:tcPr>
          <w:p w14:paraId="452446F4">
            <w:pPr>
              <w:widowControl w:val="0"/>
              <w:numPr>
                <w:ilvl w:val="0"/>
                <w:numId w:val="0"/>
              </w:numPr>
              <w:ind w:left="0" w:leftChars="0" w:firstLine="0" w:firstLineChars="0"/>
              <w:jc w:val="center"/>
              <w:rPr>
                <w:rFonts w:hint="default" w:ascii="Times New Roman" w:hAnsi="Times New Roman" w:cs="Times New Roman" w:eastAsiaTheme="minorEastAsia"/>
                <w:color w:val="auto"/>
                <w:sz w:val="21"/>
                <w:szCs w:val="21"/>
                <w:vertAlign w:val="baseline"/>
                <w:lang w:val="ru-RU" w:eastAsia="zh-CN" w:bidi="ar-SA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 w:eastAsia="zh-CN" w:bidi="ar-SA"/>
              </w:rPr>
              <w:t>А)</w:t>
            </w:r>
          </w:p>
        </w:tc>
        <w:tc>
          <w:tcPr>
            <w:tcW w:w="2841" w:type="dxa"/>
          </w:tcPr>
          <w:p w14:paraId="352144C9">
            <w:pPr>
              <w:widowControl w:val="0"/>
              <w:numPr>
                <w:ilvl w:val="0"/>
                <w:numId w:val="0"/>
              </w:numPr>
              <w:jc w:val="center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Б)</w:t>
            </w:r>
          </w:p>
        </w:tc>
      </w:tr>
      <w:tr w14:paraId="670A127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840" w:type="dxa"/>
          </w:tcPr>
          <w:p w14:paraId="5945B396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Блеск</w:t>
            </w:r>
          </w:p>
          <w:p w14:paraId="1B7CB74A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Гладкость поверхности</w:t>
            </w:r>
          </w:p>
          <w:p w14:paraId="1AA17483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Мягкость</w:t>
            </w:r>
          </w:p>
          <w:p w14:paraId="4C31DE8A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Растяжимость:</w:t>
            </w:r>
          </w:p>
          <w:p w14:paraId="51E35D97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-по основе</w:t>
            </w:r>
          </w:p>
          <w:p w14:paraId="2D61FC72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-по утку</w:t>
            </w:r>
          </w:p>
          <w:p w14:paraId="5513F524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Гладкость нитей</w:t>
            </w:r>
          </w:p>
          <w:p w14:paraId="2B44C7BA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Вид обрыва нитей</w:t>
            </w:r>
          </w:p>
          <w:p w14:paraId="097DEE2E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Толщина нитей</w:t>
            </w:r>
          </w:p>
          <w:p w14:paraId="5D572D20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</w:tc>
        <w:tc>
          <w:tcPr>
            <w:tcW w:w="2841" w:type="dxa"/>
          </w:tcPr>
          <w:p w14:paraId="017842A3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Матовая</w:t>
            </w:r>
          </w:p>
          <w:p w14:paraId="205ECB89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Шероховатая</w:t>
            </w:r>
          </w:p>
          <w:p w14:paraId="02C5701F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Мягкая</w:t>
            </w:r>
          </w:p>
          <w:p w14:paraId="53E6498B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7DD5039D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Небольшая</w:t>
            </w:r>
          </w:p>
          <w:p w14:paraId="28E895D0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Большая</w:t>
            </w:r>
          </w:p>
          <w:p w14:paraId="4530D644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Пушистые</w:t>
            </w:r>
          </w:p>
          <w:p w14:paraId="093A757C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В виде ватки</w:t>
            </w:r>
          </w:p>
          <w:p w14:paraId="06B37B2B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 xml:space="preserve">Тонкие </w:t>
            </w:r>
          </w:p>
        </w:tc>
        <w:tc>
          <w:tcPr>
            <w:tcW w:w="2841" w:type="dxa"/>
          </w:tcPr>
          <w:p w14:paraId="0B53E3B3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Блестящая</w:t>
            </w:r>
          </w:p>
          <w:p w14:paraId="38B5370C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Гладкая</w:t>
            </w:r>
          </w:p>
          <w:p w14:paraId="761495E8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Жесткая</w:t>
            </w:r>
          </w:p>
          <w:p w14:paraId="5F7AD177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6BAF072C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Небольшая</w:t>
            </w:r>
          </w:p>
          <w:p w14:paraId="2844D725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Небольшая</w:t>
            </w:r>
          </w:p>
          <w:p w14:paraId="2A8B8CC9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Гладкие</w:t>
            </w:r>
          </w:p>
          <w:p w14:paraId="2D18A688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В виде кисточки</w:t>
            </w:r>
          </w:p>
          <w:p w14:paraId="2C81330A">
            <w:pPr>
              <w:widowControl w:val="0"/>
              <w:numPr>
                <w:ilvl w:val="0"/>
                <w:numId w:val="0"/>
              </w:numPr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 xml:space="preserve">Толстые </w:t>
            </w:r>
          </w:p>
        </w:tc>
      </w:tr>
    </w:tbl>
    <w:p w14:paraId="7E710C82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</w:p>
    <w:p w14:paraId="50297EA1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Задание 8. Расставьте в правильной последовательности этапы производства тканей:</w:t>
      </w:r>
    </w:p>
    <w:p w14:paraId="5E801DFA">
      <w:pPr>
        <w:numPr>
          <w:ilvl w:val="0"/>
          <w:numId w:val="0"/>
        </w:numP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а) отделка;</w:t>
      </w:r>
    </w:p>
    <w:p w14:paraId="6A5C39BA">
      <w:pPr>
        <w:numPr>
          <w:ilvl w:val="0"/>
          <w:numId w:val="0"/>
        </w:numP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б) прядение;</w:t>
      </w:r>
    </w:p>
    <w:p w14:paraId="3A32990D">
      <w:pPr>
        <w:numPr>
          <w:ilvl w:val="0"/>
          <w:numId w:val="0"/>
        </w:numP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в) производство текстильных волокон;</w:t>
      </w:r>
    </w:p>
    <w:p w14:paraId="1A8548DE">
      <w:pPr>
        <w:numPr>
          <w:ilvl w:val="0"/>
          <w:numId w:val="0"/>
        </w:numP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г) ткачество.</w:t>
      </w:r>
    </w:p>
    <w:p w14:paraId="6E883980">
      <w:pPr>
        <w:numPr>
          <w:ilvl w:val="0"/>
          <w:numId w:val="0"/>
        </w:numP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</w:p>
    <w:p w14:paraId="4B4CFD0F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Заданее 9. Вставьте недостающее слово:</w:t>
      </w:r>
    </w:p>
    <w:p w14:paraId="55AE88E4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</w:p>
    <w:p w14:paraId="3B415C4A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Почти все ткани подвергаются ____?_____ - обработке специальными составами, чтобы продлить срок службы ткани и сделать ее гладкой, плотной и малосминаемой.</w:t>
      </w:r>
    </w:p>
    <w:p w14:paraId="1A8C0DC2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</w:p>
    <w:p w14:paraId="251486B6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А) аппретированию</w:t>
      </w:r>
    </w:p>
    <w:p w14:paraId="6012E497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Б) декатировке</w:t>
      </w:r>
    </w:p>
    <w:p w14:paraId="399A7315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В) мерсеризации</w:t>
      </w:r>
    </w:p>
    <w:p w14:paraId="1557BC49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</w:p>
    <w:p w14:paraId="2E474E2C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Задание 10. Какие из перечисленных свойств тканей относятся к физико-механическим. Выберите правильные ответы.</w:t>
      </w:r>
    </w:p>
    <w:p w14:paraId="26343D8A">
      <w:pPr>
        <w:pStyle w:val="6"/>
        <w:jc w:val="left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А</w:t>
      </w:r>
      <w:r>
        <w:rPr>
          <w:rFonts w:hint="default" w:ascii="Times New Roman" w:hAnsi="Times New Roman" w:cs="Times New Roman"/>
          <w:color w:val="auto"/>
          <w:sz w:val="21"/>
          <w:szCs w:val="21"/>
        </w:rPr>
        <w:t xml:space="preserve">) </w:t>
      </w: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прочность</w:t>
      </w:r>
    </w:p>
    <w:p w14:paraId="16527CDE">
      <w:pPr>
        <w:pStyle w:val="6"/>
        <w:jc w:val="left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Б</w:t>
      </w:r>
      <w:r>
        <w:rPr>
          <w:rFonts w:hint="default" w:ascii="Times New Roman" w:hAnsi="Times New Roman" w:cs="Times New Roman"/>
          <w:color w:val="auto"/>
          <w:sz w:val="21"/>
          <w:szCs w:val="21"/>
        </w:rPr>
        <w:t xml:space="preserve">) </w:t>
      </w: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воздухопроницаемость</w:t>
      </w:r>
    </w:p>
    <w:p w14:paraId="0B705072">
      <w:pPr>
        <w:pStyle w:val="6"/>
        <w:jc w:val="left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В) пылеемкость</w:t>
      </w:r>
    </w:p>
    <w:p w14:paraId="6682A917">
      <w:pPr>
        <w:pStyle w:val="6"/>
        <w:jc w:val="left"/>
        <w:rPr>
          <w:rFonts w:hint="default" w:ascii="Times New Roman" w:hAnsi="Times New Roman" w:cs="Times New Roman"/>
          <w:color w:val="auto"/>
          <w:sz w:val="21"/>
          <w:szCs w:val="21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Г</w:t>
      </w:r>
      <w:r>
        <w:rPr>
          <w:rFonts w:hint="default" w:ascii="Times New Roman" w:hAnsi="Times New Roman" w:cs="Times New Roman"/>
          <w:color w:val="auto"/>
          <w:sz w:val="21"/>
          <w:szCs w:val="21"/>
        </w:rPr>
        <w:t>) гигроскопичность</w:t>
      </w:r>
    </w:p>
    <w:p w14:paraId="580D2F10">
      <w:pPr>
        <w:pStyle w:val="6"/>
        <w:jc w:val="left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Д) усадка</w:t>
      </w:r>
    </w:p>
    <w:p w14:paraId="647C9BE1">
      <w:pPr>
        <w:pStyle w:val="6"/>
        <w:jc w:val="left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Е) сминаемость</w:t>
      </w:r>
    </w:p>
    <w:p w14:paraId="684D73A6">
      <w:pPr>
        <w:pStyle w:val="6"/>
        <w:jc w:val="left"/>
        <w:rPr>
          <w:rFonts w:hint="default" w:ascii="Times New Roman" w:hAnsi="Times New Roman" w:cs="Times New Roman"/>
          <w:color w:val="auto"/>
          <w:sz w:val="21"/>
          <w:szCs w:val="21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Ж</w:t>
      </w:r>
      <w:r>
        <w:rPr>
          <w:rFonts w:hint="default" w:ascii="Times New Roman" w:hAnsi="Times New Roman" w:cs="Times New Roman"/>
          <w:color w:val="auto"/>
          <w:sz w:val="21"/>
          <w:szCs w:val="21"/>
        </w:rPr>
        <w:t>) теплозащитность</w:t>
      </w:r>
    </w:p>
    <w:p w14:paraId="1AFB1755">
      <w:pPr>
        <w:pStyle w:val="6"/>
        <w:jc w:val="left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З) износостойкость</w:t>
      </w:r>
    </w:p>
    <w:p w14:paraId="2FFAF0BC">
      <w:pPr>
        <w:pStyle w:val="6"/>
        <w:jc w:val="left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И) намокаемость</w:t>
      </w:r>
    </w:p>
    <w:p w14:paraId="1F101894">
      <w:pPr>
        <w:pStyle w:val="6"/>
        <w:jc w:val="left"/>
        <w:rPr>
          <w:rFonts w:hint="default" w:ascii="Times New Roman" w:hAnsi="Times New Roman" w:cs="Times New Roman"/>
          <w:color w:val="auto"/>
          <w:sz w:val="21"/>
          <w:szCs w:val="21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К</w:t>
      </w:r>
      <w:r>
        <w:rPr>
          <w:rFonts w:hint="default" w:ascii="Times New Roman" w:hAnsi="Times New Roman" w:cs="Times New Roman"/>
          <w:color w:val="auto"/>
          <w:sz w:val="21"/>
          <w:szCs w:val="21"/>
        </w:rPr>
        <w:t>) драпируемость</w:t>
      </w:r>
    </w:p>
    <w:p w14:paraId="613A71F4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</w:rPr>
      </w:pPr>
    </w:p>
    <w:p w14:paraId="2122106D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Задание 11. Что является сырьем для производства искусственных волокон. Выберите правильные варианты.</w:t>
      </w:r>
    </w:p>
    <w:p w14:paraId="29FF3677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А) древесина</w:t>
      </w:r>
    </w:p>
    <w:p w14:paraId="513489A4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Б) природный газ</w:t>
      </w:r>
    </w:p>
    <w:p w14:paraId="5B4142EB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 xml:space="preserve">В) уголь </w:t>
      </w:r>
    </w:p>
    <w:p w14:paraId="32A6C45A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Г) отходы хлопка</w:t>
      </w:r>
    </w:p>
    <w:p w14:paraId="5453B7AC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Д)  молоко</w:t>
      </w:r>
    </w:p>
    <w:p w14:paraId="59B52502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Е) нефть</w:t>
      </w:r>
    </w:p>
    <w:p w14:paraId="22454B01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Ж) кукуруза</w:t>
      </w:r>
    </w:p>
    <w:p w14:paraId="5C0FC3B2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 xml:space="preserve"> </w:t>
      </w:r>
    </w:p>
    <w:p w14:paraId="7468FC0B">
      <w:pPr>
        <w:numPr>
          <w:ilvl w:val="0"/>
          <w:numId w:val="0"/>
        </w:numPr>
        <w:ind w:leftChars="0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Задание 12. Определите  каким номером обозначена длина стежка:</w:t>
      </w:r>
    </w:p>
    <w:p w14:paraId="0A424966">
      <w:pPr>
        <w:numPr>
          <w:ilvl w:val="0"/>
          <w:numId w:val="0"/>
        </w:numPr>
        <w:ind w:leftChars="0"/>
        <w:jc w:val="center"/>
        <w:rPr>
          <w:rFonts w:hint="default" w:ascii="Times New Roman" w:hAnsi="Times New Roman" w:cs="Times New Roman"/>
          <w:color w:val="auto"/>
          <w:sz w:val="21"/>
          <w:szCs w:val="21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</w:rPr>
        <w:drawing>
          <wp:inline distT="0" distB="0" distL="114300" distR="114300">
            <wp:extent cx="1604645" cy="1396365"/>
            <wp:effectExtent l="0" t="0" r="8255" b="635"/>
            <wp:docPr id="2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604645" cy="1396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63613">
      <w:pPr>
        <w:numPr>
          <w:ilvl w:val="0"/>
          <w:numId w:val="0"/>
        </w:numPr>
        <w:ind w:leftChars="0"/>
        <w:jc w:val="both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Задание 13. Подберите правильные ответы из предложенных вариантов : отутюживание, заутюживание, разутюживание, приутюживание.</w:t>
      </w:r>
    </w:p>
    <w:p w14:paraId="6A879E93">
      <w:pPr>
        <w:numPr>
          <w:ilvl w:val="0"/>
          <w:numId w:val="1"/>
        </w:numPr>
        <w:ind w:left="0" w:leftChars="0" w:firstLine="0" w:firstLineChars="0"/>
        <w:jc w:val="both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Уменьшение толщины шва, сгиба, а также края детали с помощью утюга называется ___?___.</w:t>
      </w:r>
    </w:p>
    <w:p w14:paraId="1E836E13">
      <w:pPr>
        <w:numPr>
          <w:ilvl w:val="0"/>
          <w:numId w:val="1"/>
        </w:numPr>
        <w:ind w:left="0" w:leftChars="0" w:firstLine="0" w:firstLineChars="0"/>
        <w:jc w:val="both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Удаление всех заминов в готовом изделии с помощью утюга называется___?___.</w:t>
      </w:r>
    </w:p>
    <w:p w14:paraId="57031F2E">
      <w:pPr>
        <w:numPr>
          <w:ilvl w:val="0"/>
          <w:numId w:val="1"/>
        </w:numPr>
        <w:ind w:left="0" w:leftChars="0" w:firstLine="0" w:firstLineChars="0"/>
        <w:jc w:val="both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Отгибание припусков шва, складки или края детали в одну сторону и закрепление их в этом положении с помощью утюга называется ___?___.</w:t>
      </w:r>
    </w:p>
    <w:p w14:paraId="2FA85EA9">
      <w:pPr>
        <w:numPr>
          <w:ilvl w:val="0"/>
          <w:numId w:val="1"/>
        </w:numPr>
        <w:ind w:left="0" w:leftChars="0" w:firstLine="0" w:firstLineChars="0"/>
        <w:jc w:val="both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Раскладка припусков шва или складки в разные стороны и закрепление их в этом положении с помощью утюга называется___?___.</w:t>
      </w:r>
    </w:p>
    <w:p w14:paraId="5A26D027">
      <w:pPr>
        <w:numPr>
          <w:ilvl w:val="0"/>
          <w:numId w:val="0"/>
        </w:numPr>
        <w:ind w:leftChars="0"/>
        <w:jc w:val="both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</w:p>
    <w:p w14:paraId="7E02CC5A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spacing w:val="0"/>
          <w:sz w:val="21"/>
          <w:szCs w:val="21"/>
          <w:lang w:val="ru-RU"/>
        </w:rPr>
        <w:t>Задание 14. П</w:t>
      </w:r>
      <w:r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  <w:t>одберите фасоны юбок подходящие к типу фигуры «перевернутый треугольник»</w:t>
      </w:r>
    </w:p>
    <w:p w14:paraId="382E9FC4">
      <w:pPr>
        <w:spacing w:line="240" w:lineRule="auto"/>
        <w:rPr>
          <w:rFonts w:hint="default" w:ascii="Times New Roman" w:hAnsi="Times New Roman" w:cs="Times New Roman"/>
          <w:color w:val="auto"/>
          <w:sz w:val="22"/>
          <w:szCs w:val="22"/>
          <w:highlight w:val="none"/>
          <w:lang w:val="ru-RU"/>
        </w:rPr>
      </w:pP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447"/>
        <w:gridCol w:w="4483"/>
      </w:tblGrid>
      <w:tr w14:paraId="57CCAE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51" w:hRule="atLeast"/>
        </w:trPr>
        <w:tc>
          <w:tcPr>
            <w:tcW w:w="2447" w:type="dxa"/>
            <w:vMerge w:val="restart"/>
            <w:vAlign w:val="top"/>
          </w:tcPr>
          <w:p w14:paraId="1CBA38DC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lang w:val="ru-RU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407670</wp:posOffset>
                  </wp:positionH>
                  <wp:positionV relativeFrom="paragraph">
                    <wp:posOffset>1117600</wp:posOffset>
                  </wp:positionV>
                  <wp:extent cx="771525" cy="2705100"/>
                  <wp:effectExtent l="0" t="0" r="3175" b="0"/>
                  <wp:wrapTight wrapText="bothSides">
                    <wp:wrapPolygon>
                      <wp:start x="0" y="0"/>
                      <wp:lineTo x="0" y="21499"/>
                      <wp:lineTo x="21333" y="21499"/>
                      <wp:lineTo x="21333" y="0"/>
                      <wp:lineTo x="0" y="0"/>
                    </wp:wrapPolygon>
                  </wp:wrapTight>
                  <wp:docPr id="62" name="Изображение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Изображение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56665" t="6856" r="25749" b="-4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525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483" w:type="dxa"/>
            <w:vAlign w:val="top"/>
          </w:tcPr>
          <w:p w14:paraId="46345A6B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922020</wp:posOffset>
                  </wp:positionH>
                  <wp:positionV relativeFrom="paragraph">
                    <wp:posOffset>89535</wp:posOffset>
                  </wp:positionV>
                  <wp:extent cx="799465" cy="1279525"/>
                  <wp:effectExtent l="0" t="0" r="635" b="3175"/>
                  <wp:wrapTight wrapText="bothSides">
                    <wp:wrapPolygon>
                      <wp:start x="0" y="0"/>
                      <wp:lineTo x="0" y="21439"/>
                      <wp:lineTo x="21274" y="21439"/>
                      <wp:lineTo x="21274" y="0"/>
                      <wp:lineTo x="0" y="0"/>
                    </wp:wrapPolygon>
                  </wp:wrapTight>
                  <wp:docPr id="63" name="Изображение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Изображение 9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r="740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465" cy="1279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79DDF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47" w:type="dxa"/>
            <w:vMerge w:val="continue"/>
            <w:vAlign w:val="top"/>
          </w:tcPr>
          <w:p w14:paraId="468E01A8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</w:tc>
        <w:tc>
          <w:tcPr>
            <w:tcW w:w="4483" w:type="dxa"/>
            <w:vAlign w:val="top"/>
          </w:tcPr>
          <w:p w14:paraId="713A00BC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954405</wp:posOffset>
                  </wp:positionH>
                  <wp:positionV relativeFrom="paragraph">
                    <wp:posOffset>-145415</wp:posOffset>
                  </wp:positionV>
                  <wp:extent cx="665480" cy="1403350"/>
                  <wp:effectExtent l="0" t="0" r="7620" b="6350"/>
                  <wp:wrapTight wrapText="bothSides">
                    <wp:wrapPolygon>
                      <wp:start x="0" y="0"/>
                      <wp:lineTo x="0" y="21502"/>
                      <wp:lineTo x="21023" y="21502"/>
                      <wp:lineTo x="21023" y="0"/>
                      <wp:lineTo x="0" y="0"/>
                    </wp:wrapPolygon>
                  </wp:wrapTight>
                  <wp:docPr id="3" name="Изображение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Изображение 9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25719" r="545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5480" cy="1403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3AAE8D27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6215BC89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41B9021F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192D532E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43B3A74A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30A0AA96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035FCC44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</w:tc>
      </w:tr>
      <w:tr w14:paraId="3C29389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79" w:hRule="atLeast"/>
        </w:trPr>
        <w:tc>
          <w:tcPr>
            <w:tcW w:w="2447" w:type="dxa"/>
            <w:vMerge w:val="continue"/>
            <w:vAlign w:val="top"/>
          </w:tcPr>
          <w:p w14:paraId="3CAE5F32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</w:tc>
        <w:tc>
          <w:tcPr>
            <w:tcW w:w="4483" w:type="dxa"/>
            <w:vAlign w:val="top"/>
          </w:tcPr>
          <w:p w14:paraId="49ABCEC0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923925</wp:posOffset>
                  </wp:positionH>
                  <wp:positionV relativeFrom="paragraph">
                    <wp:posOffset>44450</wp:posOffset>
                  </wp:positionV>
                  <wp:extent cx="830580" cy="1361440"/>
                  <wp:effectExtent l="0" t="0" r="7620" b="10160"/>
                  <wp:wrapTight wrapText="bothSides">
                    <wp:wrapPolygon>
                      <wp:start x="0" y="0"/>
                      <wp:lineTo x="0" y="21358"/>
                      <wp:lineTo x="21138" y="21358"/>
                      <wp:lineTo x="21138" y="0"/>
                      <wp:lineTo x="0" y="0"/>
                    </wp:wrapPolygon>
                  </wp:wrapTight>
                  <wp:docPr id="10" name="Изображение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Изображение 9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44742" r="299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0580" cy="1361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640EE5E8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1B44975D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502D3327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4C592F45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733F5C36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21AA6D81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6196A589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64757F5D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</w:tc>
      </w:tr>
      <w:tr w14:paraId="2DF420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447" w:type="dxa"/>
            <w:vMerge w:val="continue"/>
            <w:vAlign w:val="top"/>
          </w:tcPr>
          <w:p w14:paraId="77A54CC4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</w:tc>
        <w:tc>
          <w:tcPr>
            <w:tcW w:w="4483" w:type="dxa"/>
            <w:vAlign w:val="top"/>
          </w:tcPr>
          <w:p w14:paraId="288D5DE4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highlight w:val="none"/>
                <w:lang w:val="ru-RU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981075</wp:posOffset>
                  </wp:positionH>
                  <wp:positionV relativeFrom="paragraph">
                    <wp:posOffset>83185</wp:posOffset>
                  </wp:positionV>
                  <wp:extent cx="906145" cy="1261110"/>
                  <wp:effectExtent l="0" t="0" r="8255" b="8890"/>
                  <wp:wrapTight wrapText="bothSides">
                    <wp:wrapPolygon>
                      <wp:start x="0" y="0"/>
                      <wp:lineTo x="0" y="21317"/>
                      <wp:lineTo x="21191" y="21317"/>
                      <wp:lineTo x="21191" y="0"/>
                      <wp:lineTo x="0" y="0"/>
                    </wp:wrapPolygon>
                  </wp:wrapTight>
                  <wp:docPr id="11" name="Изображение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Изображение 11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70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6145" cy="1261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F9F8F32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256421EA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20BC0ACD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365C7D9F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7F9DD699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07063D6A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  <w:p w14:paraId="23E26B11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</w:p>
        </w:tc>
      </w:tr>
    </w:tbl>
    <w:p w14:paraId="2943A469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</w:p>
    <w:p w14:paraId="06F46FE5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Задание 15. Установите соответствие: в</w:t>
      </w:r>
      <w:r>
        <w:rPr>
          <w:rFonts w:hint="default" w:ascii="Times New Roman" w:hAnsi="Times New Roman" w:eastAsia="SimSun" w:cs="Times New Roman"/>
          <w:color w:val="auto"/>
          <w:sz w:val="21"/>
          <w:szCs w:val="21"/>
        </w:rPr>
        <w:t xml:space="preserve"> каком процентном отношении, согласно принципам здорового питания,</w:t>
      </w: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 xml:space="preserve"> </w:t>
      </w:r>
      <w:r>
        <w:rPr>
          <w:rFonts w:hint="default" w:ascii="Times New Roman" w:hAnsi="Times New Roman" w:eastAsia="SimSun" w:cs="Times New Roman"/>
          <w:color w:val="auto"/>
          <w:sz w:val="21"/>
          <w:szCs w:val="21"/>
        </w:rPr>
        <w:t xml:space="preserve">должны находиться пищевые продукты? Варианты ответов: 5, 15, 20, </w:t>
      </w: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 xml:space="preserve">25, </w:t>
      </w:r>
      <w:r>
        <w:rPr>
          <w:rFonts w:hint="default" w:ascii="Times New Roman" w:hAnsi="Times New Roman" w:eastAsia="SimSun" w:cs="Times New Roman"/>
          <w:color w:val="auto"/>
          <w:sz w:val="21"/>
          <w:szCs w:val="21"/>
        </w:rPr>
        <w:t xml:space="preserve">35, 40, </w:t>
      </w: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50</w:t>
      </w:r>
      <w:r>
        <w:rPr>
          <w:rFonts w:hint="default" w:ascii="Times New Roman" w:hAnsi="Times New Roman" w:eastAsia="SimSun" w:cs="Times New Roman"/>
          <w:color w:val="auto"/>
          <w:sz w:val="21"/>
          <w:szCs w:val="21"/>
        </w:rPr>
        <w:t>,</w:t>
      </w: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 xml:space="preserve"> 65</w:t>
      </w:r>
      <w:r>
        <w:rPr>
          <w:rFonts w:hint="default" w:ascii="Times New Roman" w:hAnsi="Times New Roman" w:eastAsia="SimSun" w:cs="Times New Roman"/>
          <w:color w:val="auto"/>
          <w:sz w:val="21"/>
          <w:szCs w:val="21"/>
        </w:rPr>
        <w:t xml:space="preserve"> . </w:t>
      </w:r>
    </w:p>
    <w:p w14:paraId="160FB10F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701040</wp:posOffset>
            </wp:positionH>
            <wp:positionV relativeFrom="paragraph">
              <wp:posOffset>39370</wp:posOffset>
            </wp:positionV>
            <wp:extent cx="3266440" cy="2124075"/>
            <wp:effectExtent l="0" t="0" r="0" b="0"/>
            <wp:wrapTight wrapText="bothSides">
              <wp:wrapPolygon>
                <wp:start x="0" y="0"/>
                <wp:lineTo x="0" y="21439"/>
                <wp:lineTo x="21499" y="21439"/>
                <wp:lineTo x="21499" y="0"/>
                <wp:lineTo x="0" y="0"/>
              </wp:wrapPolygon>
            </wp:wrapTight>
            <wp:docPr id="12" name="Изображение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Изображение 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66440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9495DC8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</w:rPr>
      </w:pPr>
    </w:p>
    <w:p w14:paraId="728239CF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</w:rPr>
      </w:pPr>
    </w:p>
    <w:p w14:paraId="1470278D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</w:rPr>
      </w:pPr>
    </w:p>
    <w:p w14:paraId="0D2231BE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</w:rPr>
      </w:pPr>
    </w:p>
    <w:p w14:paraId="715CD117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</w:rPr>
      </w:pPr>
    </w:p>
    <w:p w14:paraId="2D6406B1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</w:rPr>
      </w:pPr>
    </w:p>
    <w:p w14:paraId="05673530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</w:rPr>
      </w:pPr>
    </w:p>
    <w:p w14:paraId="171504EE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</w:rPr>
      </w:pPr>
    </w:p>
    <w:p w14:paraId="0EAA7BD6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</w:rPr>
      </w:pPr>
    </w:p>
    <w:p w14:paraId="050C33C5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</w:rPr>
      </w:pPr>
    </w:p>
    <w:p w14:paraId="0E3A3CF6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</w:rPr>
      </w:pPr>
    </w:p>
    <w:p w14:paraId="6508BE8A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  <w:lang w:val="ru-RU"/>
        </w:rPr>
      </w:pPr>
    </w:p>
    <w:p w14:paraId="21E8BC6B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  <w:lang w:val="ru-RU"/>
        </w:rPr>
      </w:pPr>
    </w:p>
    <w:p w14:paraId="10EBA92A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  <w:lang w:val="ru-RU"/>
        </w:rPr>
      </w:pPr>
    </w:p>
    <w:p w14:paraId="64A90353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  <w:lang w:val="ru-RU"/>
        </w:rPr>
      </w:pPr>
    </w:p>
    <w:tbl>
      <w:tblPr>
        <w:tblStyle w:val="9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728"/>
        <w:gridCol w:w="2408"/>
      </w:tblGrid>
      <w:tr w14:paraId="3DD0A9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728" w:type="dxa"/>
          </w:tcPr>
          <w:p w14:paraId="57802E00">
            <w:pPr>
              <w:pStyle w:val="8"/>
              <w:keepNext w:val="0"/>
              <w:keepLines w:val="0"/>
              <w:widowControl/>
              <w:numPr>
                <w:ilvl w:val="0"/>
                <w:numId w:val="2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</w:rPr>
              <w:t>Жир, масло, соль, сахар, сладости</w:t>
            </w:r>
          </w:p>
        </w:tc>
        <w:tc>
          <w:tcPr>
            <w:tcW w:w="2408" w:type="dxa"/>
          </w:tcPr>
          <w:p w14:paraId="095E7EA1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А) 5%</w:t>
            </w:r>
          </w:p>
        </w:tc>
      </w:tr>
      <w:tr w14:paraId="2A8C21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728" w:type="dxa"/>
          </w:tcPr>
          <w:p w14:paraId="56340D15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  <w:vertAlign w:val="baseline"/>
              </w:rPr>
            </w:pPr>
          </w:p>
        </w:tc>
        <w:tc>
          <w:tcPr>
            <w:tcW w:w="2408" w:type="dxa"/>
          </w:tcPr>
          <w:p w14:paraId="780D98B3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Б) 25%</w:t>
            </w:r>
          </w:p>
        </w:tc>
      </w:tr>
      <w:tr w14:paraId="4D4EB0C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728" w:type="dxa"/>
          </w:tcPr>
          <w:p w14:paraId="2D1F4CC3">
            <w:pPr>
              <w:pStyle w:val="8"/>
              <w:keepNext w:val="0"/>
              <w:keepLines w:val="0"/>
              <w:widowControl/>
              <w:numPr>
                <w:ilvl w:val="0"/>
                <w:numId w:val="2"/>
              </w:numPr>
              <w:suppressLineNumbers w:val="0"/>
              <w:spacing w:before="0" w:beforeAutospacing="0" w:after="0" w:afterAutospacing="0"/>
              <w:ind w:left="0" w:leftChars="0" w:right="225" w:rightChars="0" w:firstLine="0" w:firstLineChars="0"/>
              <w:jc w:val="both"/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  <w:vertAlign w:val="baseline"/>
              </w:rPr>
            </w:pPr>
            <w:r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</w:rPr>
              <w:t>Мясо, рыба, молоко,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lang w:val="ru-RU"/>
              </w:rPr>
              <w:t xml:space="preserve"> </w:t>
            </w:r>
            <w:r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</w:rPr>
              <w:t>яйца</w:t>
            </w:r>
          </w:p>
        </w:tc>
        <w:tc>
          <w:tcPr>
            <w:tcW w:w="2408" w:type="dxa"/>
          </w:tcPr>
          <w:p w14:paraId="7B9D5BC5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В) 15%</w:t>
            </w:r>
          </w:p>
        </w:tc>
      </w:tr>
      <w:tr w14:paraId="442B8E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728" w:type="dxa"/>
          </w:tcPr>
          <w:p w14:paraId="19567BD5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  <w:vertAlign w:val="baseline"/>
              </w:rPr>
            </w:pPr>
          </w:p>
        </w:tc>
        <w:tc>
          <w:tcPr>
            <w:tcW w:w="2408" w:type="dxa"/>
          </w:tcPr>
          <w:p w14:paraId="066F8FAD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Г) 20%</w:t>
            </w:r>
          </w:p>
        </w:tc>
      </w:tr>
      <w:tr w14:paraId="491C4A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728" w:type="dxa"/>
            <w:vAlign w:val="top"/>
          </w:tcPr>
          <w:p w14:paraId="44223A36">
            <w:pPr>
              <w:pStyle w:val="8"/>
              <w:keepNext w:val="0"/>
              <w:keepLines w:val="0"/>
              <w:widowControl/>
              <w:numPr>
                <w:ilvl w:val="0"/>
                <w:numId w:val="2"/>
              </w:numPr>
              <w:suppressLineNumbers w:val="0"/>
              <w:spacing w:before="0" w:beforeAutospacing="0" w:after="0" w:afterAutospacing="0"/>
              <w:ind w:left="0" w:leftChars="0" w:right="225" w:rightChars="0" w:firstLine="0" w:firstLineChars="0"/>
              <w:jc w:val="both"/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  <w:vertAlign w:val="baseline"/>
                <w:lang w:val="en-US" w:eastAsia="zh-CN" w:bidi="ar-SA"/>
              </w:rPr>
            </w:pPr>
            <w:r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</w:rPr>
              <w:t>Овощи, фрукты</w:t>
            </w:r>
          </w:p>
        </w:tc>
        <w:tc>
          <w:tcPr>
            <w:tcW w:w="2408" w:type="dxa"/>
          </w:tcPr>
          <w:p w14:paraId="1A9C9D3C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  <w:t>Д) 35%</w:t>
            </w:r>
          </w:p>
        </w:tc>
      </w:tr>
      <w:tr w14:paraId="686EB4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728" w:type="dxa"/>
          </w:tcPr>
          <w:p w14:paraId="1581158A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  <w:lang w:val="ru-RU"/>
              </w:rPr>
            </w:pPr>
          </w:p>
        </w:tc>
        <w:tc>
          <w:tcPr>
            <w:tcW w:w="2408" w:type="dxa"/>
          </w:tcPr>
          <w:p w14:paraId="421FECB4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lang w:val="ru-RU"/>
              </w:rPr>
              <w:t>Е) 40%</w:t>
            </w:r>
          </w:p>
        </w:tc>
      </w:tr>
      <w:tr w14:paraId="37ED7B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728" w:type="dxa"/>
          </w:tcPr>
          <w:p w14:paraId="234E6D60">
            <w:pPr>
              <w:pStyle w:val="8"/>
              <w:keepNext w:val="0"/>
              <w:keepLines w:val="0"/>
              <w:widowControl/>
              <w:numPr>
                <w:ilvl w:val="0"/>
                <w:numId w:val="2"/>
              </w:numPr>
              <w:suppressLineNumbers w:val="0"/>
              <w:spacing w:before="0" w:beforeAutospacing="0" w:after="0" w:afterAutospacing="0"/>
              <w:ind w:left="0" w:leftChars="0" w:right="225" w:rightChars="0" w:firstLine="0" w:firstLineChars="0"/>
              <w:jc w:val="both"/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  <w:lang w:val="ru-RU"/>
              </w:rPr>
            </w:pPr>
            <w:r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</w:rPr>
              <w:t>Хлеб, каши</w:t>
            </w:r>
          </w:p>
        </w:tc>
        <w:tc>
          <w:tcPr>
            <w:tcW w:w="2408" w:type="dxa"/>
          </w:tcPr>
          <w:p w14:paraId="1336EDB0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color w:val="auto"/>
                <w:sz w:val="21"/>
                <w:szCs w:val="21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lang w:val="ru-RU"/>
              </w:rPr>
              <w:t xml:space="preserve">Ж) </w:t>
            </w:r>
            <w:r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</w:rPr>
              <w:t>50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lang w:val="ru-RU"/>
              </w:rPr>
              <w:t>%</w:t>
            </w:r>
          </w:p>
        </w:tc>
      </w:tr>
      <w:tr w14:paraId="39455D2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728" w:type="dxa"/>
          </w:tcPr>
          <w:p w14:paraId="3B629C91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  <w:lang w:val="ru-RU"/>
              </w:rPr>
            </w:pPr>
          </w:p>
        </w:tc>
        <w:tc>
          <w:tcPr>
            <w:tcW w:w="2408" w:type="dxa"/>
          </w:tcPr>
          <w:p w14:paraId="45FF807D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lang w:val="ru-RU"/>
              </w:rPr>
              <w:t xml:space="preserve">З) </w:t>
            </w:r>
            <w:r>
              <w:rPr>
                <w:rFonts w:hint="default" w:ascii="Times New Roman" w:hAnsi="Times New Roman" w:eastAsia="SimSun" w:cs="Times New Roman"/>
                <w:color w:val="auto"/>
                <w:sz w:val="21"/>
                <w:szCs w:val="21"/>
              </w:rPr>
              <w:t>6</w:t>
            </w:r>
            <w:r>
              <w:rPr>
                <w:rFonts w:hint="default" w:ascii="Times New Roman" w:hAnsi="Times New Roman" w:cs="Times New Roman"/>
                <w:color w:val="auto"/>
                <w:sz w:val="21"/>
                <w:szCs w:val="21"/>
                <w:lang w:val="ru-RU"/>
              </w:rPr>
              <w:t>5%</w:t>
            </w:r>
          </w:p>
        </w:tc>
      </w:tr>
    </w:tbl>
    <w:p w14:paraId="24025ABC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200"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</w:rPr>
      </w:pPr>
    </w:p>
    <w:p w14:paraId="2B650D22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200" w:right="225" w:rightChars="0"/>
        <w:jc w:val="both"/>
        <w:rPr>
          <w:rFonts w:hint="default" w:ascii="Times New Roman" w:hAnsi="Times New Roman" w:eastAsia="SimSun" w:cs="Times New Roman"/>
          <w:color w:val="auto"/>
          <w:sz w:val="21"/>
          <w:szCs w:val="21"/>
        </w:rPr>
      </w:pPr>
    </w:p>
    <w:p w14:paraId="5E060602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200"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Задание 16. Для разделки продуктов нужно иметь отдельные разделочные доски с соответствующими маркировками.  Расшифруйте их:</w:t>
      </w:r>
    </w:p>
    <w:p w14:paraId="2D8F10C3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200"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Х. - ___</w:t>
      </w:r>
      <w:r>
        <w:rPr>
          <w:rFonts w:hint="default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?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____</w:t>
      </w:r>
    </w:p>
    <w:p w14:paraId="473B73C1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200"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О.С. - ___</w:t>
      </w:r>
      <w:r>
        <w:rPr>
          <w:rFonts w:hint="default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?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____</w:t>
      </w:r>
    </w:p>
    <w:p w14:paraId="7AD0227B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200"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О.В. - ___</w:t>
      </w:r>
      <w:r>
        <w:rPr>
          <w:rFonts w:hint="default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?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____</w:t>
      </w:r>
    </w:p>
    <w:p w14:paraId="329FD288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200"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Р.С. - ___</w:t>
      </w:r>
      <w:r>
        <w:rPr>
          <w:rFonts w:hint="default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?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____</w:t>
      </w:r>
    </w:p>
    <w:p w14:paraId="35EA6BCF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200"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Р.В. - ____</w:t>
      </w:r>
      <w:r>
        <w:rPr>
          <w:rFonts w:hint="default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?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___</w:t>
      </w:r>
    </w:p>
    <w:p w14:paraId="2191FB95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200"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М.С. - ___</w:t>
      </w:r>
      <w:r>
        <w:rPr>
          <w:rFonts w:hint="default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?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___</w:t>
      </w:r>
    </w:p>
    <w:p w14:paraId="7EA313BA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200"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М.В. - ___</w:t>
      </w:r>
      <w:r>
        <w:rPr>
          <w:rFonts w:hint="default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?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____</w:t>
      </w:r>
    </w:p>
    <w:p w14:paraId="36BF07B1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200"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Пример: Г. - гастрономия</w:t>
      </w:r>
    </w:p>
    <w:p w14:paraId="4CFEFE57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200"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</w:p>
    <w:p w14:paraId="1B721A06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color w:val="auto"/>
          <w:spacing w:val="0"/>
          <w:sz w:val="21"/>
          <w:szCs w:val="21"/>
          <w:lang w:val="ru-RU"/>
        </w:rPr>
        <w:t>Задание 17. У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>становите соответствие между приемами и видами тепловой обработки.</w:t>
      </w:r>
    </w:p>
    <w:tbl>
      <w:tblPr>
        <w:tblStyle w:val="9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782"/>
        <w:gridCol w:w="3559"/>
      </w:tblGrid>
      <w:tr w14:paraId="53FE39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</w:tcPr>
          <w:p w14:paraId="238F442C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center"/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>П</w:t>
            </w: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>риемы тепловой обработки</w:t>
            </w:r>
          </w:p>
        </w:tc>
        <w:tc>
          <w:tcPr>
            <w:tcW w:w="4261" w:type="dxa"/>
          </w:tcPr>
          <w:p w14:paraId="2479C5E4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center"/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>В</w:t>
            </w: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>иды тепловой обработки</w:t>
            </w:r>
          </w:p>
        </w:tc>
      </w:tr>
      <w:tr w14:paraId="1F9E275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vMerge w:val="restart"/>
          </w:tcPr>
          <w:p w14:paraId="44FF0F8E">
            <w:pPr>
              <w:pStyle w:val="8"/>
              <w:keepNext w:val="0"/>
              <w:keepLines w:val="0"/>
              <w:widowControl/>
              <w:numPr>
                <w:ilvl w:val="0"/>
                <w:numId w:val="3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>О</w:t>
            </w: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 xml:space="preserve">сновные </w:t>
            </w:r>
          </w:p>
          <w:p w14:paraId="4AFAABB5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 xml:space="preserve"> </w:t>
            </w:r>
          </w:p>
        </w:tc>
        <w:tc>
          <w:tcPr>
            <w:tcW w:w="4261" w:type="dxa"/>
          </w:tcPr>
          <w:p w14:paraId="5501168D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>А) В</w:t>
            </w: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 xml:space="preserve">арка </w:t>
            </w:r>
          </w:p>
        </w:tc>
      </w:tr>
      <w:tr w14:paraId="410291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vMerge w:val="continue"/>
          </w:tcPr>
          <w:p w14:paraId="6F09437A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</w:pPr>
          </w:p>
        </w:tc>
        <w:tc>
          <w:tcPr>
            <w:tcW w:w="4261" w:type="dxa"/>
          </w:tcPr>
          <w:p w14:paraId="5AC738F3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>Б) П</w:t>
            </w: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 xml:space="preserve">ассерование </w:t>
            </w:r>
          </w:p>
        </w:tc>
      </w:tr>
      <w:tr w14:paraId="3CE63A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vMerge w:val="restart"/>
          </w:tcPr>
          <w:p w14:paraId="1823D007">
            <w:pPr>
              <w:pStyle w:val="8"/>
              <w:keepNext w:val="0"/>
              <w:keepLines w:val="0"/>
              <w:widowControl/>
              <w:numPr>
                <w:ilvl w:val="0"/>
                <w:numId w:val="3"/>
              </w:numPr>
              <w:suppressLineNumbers w:val="0"/>
              <w:spacing w:before="0" w:beforeAutospacing="0" w:after="0" w:afterAutospacing="0"/>
              <w:ind w:left="0" w:leftChars="0" w:right="225" w:rightChars="0" w:firstLine="0" w:firstLineChars="0"/>
              <w:jc w:val="both"/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>В</w:t>
            </w: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>спомогательные</w:t>
            </w:r>
          </w:p>
        </w:tc>
        <w:tc>
          <w:tcPr>
            <w:tcW w:w="4261" w:type="dxa"/>
          </w:tcPr>
          <w:p w14:paraId="48099A8B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>В) Т</w:t>
            </w: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 xml:space="preserve">ушение </w:t>
            </w:r>
          </w:p>
        </w:tc>
      </w:tr>
      <w:tr w14:paraId="5777EDB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vMerge w:val="continue"/>
          </w:tcPr>
          <w:p w14:paraId="0DDDFABB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</w:pPr>
          </w:p>
        </w:tc>
        <w:tc>
          <w:tcPr>
            <w:tcW w:w="4261" w:type="dxa"/>
          </w:tcPr>
          <w:p w14:paraId="7ABD1DF8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>Г) Б</w:t>
            </w: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 xml:space="preserve">ланширование </w:t>
            </w:r>
          </w:p>
        </w:tc>
      </w:tr>
      <w:tr w14:paraId="1A7B50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vMerge w:val="restart"/>
          </w:tcPr>
          <w:p w14:paraId="226CEFE0">
            <w:pPr>
              <w:pStyle w:val="8"/>
              <w:keepNext w:val="0"/>
              <w:keepLines w:val="0"/>
              <w:widowControl/>
              <w:numPr>
                <w:ilvl w:val="0"/>
                <w:numId w:val="3"/>
              </w:numPr>
              <w:suppressLineNumbers w:val="0"/>
              <w:spacing w:before="0" w:beforeAutospacing="0" w:after="0" w:afterAutospacing="0"/>
              <w:ind w:left="0" w:leftChars="0" w:right="225" w:rightChars="0" w:firstLine="0" w:firstLineChars="0"/>
              <w:jc w:val="both"/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>К</w:t>
            </w: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 xml:space="preserve">омбинированные </w:t>
            </w:r>
          </w:p>
        </w:tc>
        <w:tc>
          <w:tcPr>
            <w:tcW w:w="4261" w:type="dxa"/>
          </w:tcPr>
          <w:p w14:paraId="7F3B18F2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 xml:space="preserve">Д) Запекание </w:t>
            </w:r>
          </w:p>
        </w:tc>
      </w:tr>
      <w:tr w14:paraId="393A03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261" w:type="dxa"/>
            <w:vMerge w:val="continue"/>
          </w:tcPr>
          <w:p w14:paraId="4531BB93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ap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</w:pPr>
          </w:p>
        </w:tc>
        <w:tc>
          <w:tcPr>
            <w:tcW w:w="4261" w:type="dxa"/>
          </w:tcPr>
          <w:p w14:paraId="15036586">
            <w:pPr>
              <w:pStyle w:val="8"/>
              <w:keepNext w:val="0"/>
              <w:keepLines w:val="0"/>
              <w:widowControl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right="225" w:rightChars="0"/>
              <w:jc w:val="both"/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</w:pPr>
            <w:r>
              <w:rPr>
                <w:rFonts w:hint="default" w:ascii="Times New Roman" w:hAnsi="Times New Roman" w:cs="Times New Roman"/>
                <w:b w:val="0"/>
                <w:bCs w:val="0"/>
                <w:i w:val="0"/>
                <w:iCs w:val="0"/>
                <w:color w:val="auto"/>
                <w:spacing w:val="0"/>
                <w:sz w:val="21"/>
                <w:szCs w:val="21"/>
                <w:vertAlign w:val="baseline"/>
                <w:lang w:val="ru-RU"/>
              </w:rPr>
              <w:t xml:space="preserve">Е) Жарение </w:t>
            </w:r>
          </w:p>
        </w:tc>
      </w:tr>
    </w:tbl>
    <w:p w14:paraId="55B72545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200"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</w:p>
    <w:p w14:paraId="25444ACD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leftChars="200"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</w:p>
    <w:p w14:paraId="52A7792B">
      <w:pPr>
        <w:numPr>
          <w:ilvl w:val="0"/>
          <w:numId w:val="0"/>
        </w:numPr>
        <w:jc w:val="both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eastAsia="Arial" w:cs="Times New Roman"/>
          <w:color w:val="auto"/>
          <w:sz w:val="21"/>
          <w:szCs w:val="21"/>
          <w:shd w:val="clear" w:color="auto" w:fill="FFFFFF"/>
          <w:lang w:val="ru-RU"/>
        </w:rPr>
        <w:t>Задание 18. Рассмотрите рисунок женского русского народного костюма. Составьте его основные элементы из предложенных букв.</w:t>
      </w:r>
      <w:r>
        <w:rPr>
          <w:rFonts w:hint="default" w:ascii="Times New Roman" w:hAnsi="Times New Roman" w:eastAsia="Arial" w:cs="Times New Roman"/>
          <w:color w:val="auto"/>
          <w:sz w:val="21"/>
          <w:szCs w:val="21"/>
          <w:shd w:val="clear" w:color="auto" w:fill="FFFFFF"/>
        </w:rPr>
        <w:t> </w:t>
      </w:r>
    </w:p>
    <w:p w14:paraId="572D1F8B">
      <w:pPr>
        <w:jc w:val="both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eastAsia="Arial" w:cs="Times New Roman"/>
          <w:color w:val="auto"/>
          <w:sz w:val="21"/>
          <w:szCs w:val="21"/>
          <w:lang w:val="ru-RU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2779395</wp:posOffset>
            </wp:positionH>
            <wp:positionV relativeFrom="paragraph">
              <wp:posOffset>1270</wp:posOffset>
            </wp:positionV>
            <wp:extent cx="1559560" cy="2581275"/>
            <wp:effectExtent l="0" t="0" r="2540" b="9525"/>
            <wp:wrapTight wrapText="bothSides">
              <wp:wrapPolygon>
                <wp:start x="0" y="0"/>
                <wp:lineTo x="0" y="21467"/>
                <wp:lineTo x="21459" y="21467"/>
                <wp:lineTo x="21459" y="0"/>
                <wp:lineTo x="0" y="0"/>
              </wp:wrapPolygon>
            </wp:wrapTight>
            <wp:docPr id="13" name="Изображение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Изображение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5956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ECF59F9">
      <w:pPr>
        <w:pStyle w:val="8"/>
        <w:shd w:val="clear" w:color="auto" w:fill="FFFFFF"/>
        <w:spacing w:before="0" w:beforeAutospacing="0" w:after="0" w:afterAutospacing="0"/>
        <w:ind w:firstLine="708" w:firstLineChars="0"/>
        <w:jc w:val="both"/>
        <w:rPr>
          <w:rFonts w:hint="default" w:ascii="Times New Roman" w:hAnsi="Times New Roman" w:eastAsia="Arial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eastAsia="Arial" w:cs="Times New Roman"/>
          <w:color w:val="auto"/>
          <w:sz w:val="21"/>
          <w:szCs w:val="21"/>
          <w:shd w:val="clear" w:color="auto" w:fill="FFFFFF"/>
          <w:lang w:val="ru-RU"/>
        </w:rPr>
        <w:t>А) о к ш к о к и н</w:t>
      </w:r>
    </w:p>
    <w:p w14:paraId="3863EA09">
      <w:pPr>
        <w:pStyle w:val="8"/>
        <w:shd w:val="clear" w:color="auto" w:fill="FFFFFF"/>
        <w:spacing w:before="0" w:beforeAutospacing="0" w:after="0" w:afterAutospacing="0"/>
        <w:ind w:firstLine="708" w:firstLineChars="0"/>
        <w:jc w:val="both"/>
        <w:rPr>
          <w:rFonts w:hint="default" w:ascii="Times New Roman" w:hAnsi="Times New Roman" w:eastAsia="Arial" w:cs="Times New Roman"/>
          <w:color w:val="auto"/>
          <w:sz w:val="21"/>
          <w:szCs w:val="21"/>
          <w:shd w:val="clear" w:color="auto" w:fill="FFFFFF"/>
          <w:lang w:val="ru-RU"/>
        </w:rPr>
      </w:pPr>
      <w:r>
        <w:rPr>
          <w:rFonts w:hint="default" w:ascii="Times New Roman" w:hAnsi="Times New Roman" w:eastAsia="Arial" w:cs="Times New Roman"/>
          <w:color w:val="auto"/>
          <w:sz w:val="21"/>
          <w:szCs w:val="21"/>
          <w:shd w:val="clear" w:color="auto" w:fill="FFFFFF"/>
          <w:lang w:val="ru-RU"/>
        </w:rPr>
        <w:t>Б) з п н а а</w:t>
      </w:r>
    </w:p>
    <w:p w14:paraId="0B40686F">
      <w:pPr>
        <w:pStyle w:val="8"/>
        <w:shd w:val="clear" w:color="auto" w:fill="FFFFFF"/>
        <w:spacing w:before="0" w:beforeAutospacing="0" w:after="0" w:afterAutospacing="0"/>
        <w:ind w:firstLine="708" w:firstLineChars="0"/>
        <w:jc w:val="both"/>
        <w:rPr>
          <w:rFonts w:hint="default" w:ascii="Times New Roman" w:hAnsi="Times New Roman" w:eastAsia="Arial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eastAsia="Arial" w:cs="Times New Roman"/>
          <w:color w:val="auto"/>
          <w:sz w:val="21"/>
          <w:szCs w:val="21"/>
          <w:shd w:val="clear" w:color="auto" w:fill="FFFFFF"/>
          <w:lang w:val="ru-RU"/>
        </w:rPr>
        <w:t>В)  р б х у а а</w:t>
      </w:r>
    </w:p>
    <w:p w14:paraId="2A3863F1">
      <w:pPr>
        <w:pStyle w:val="8"/>
        <w:shd w:val="clear" w:color="auto" w:fill="FFFFFF"/>
        <w:spacing w:before="0" w:beforeAutospacing="0" w:after="0" w:afterAutospacing="0"/>
        <w:ind w:firstLine="708" w:firstLineChars="0"/>
        <w:jc w:val="both"/>
        <w:rPr>
          <w:rFonts w:hint="default" w:ascii="Times New Roman" w:hAnsi="Times New Roman" w:eastAsia="Arial" w:cs="Times New Roman"/>
          <w:color w:val="auto"/>
          <w:sz w:val="21"/>
          <w:szCs w:val="21"/>
          <w:shd w:val="clear" w:color="auto" w:fill="FFFFFF"/>
          <w:lang w:val="ru-RU"/>
        </w:rPr>
      </w:pPr>
      <w:r>
        <w:rPr>
          <w:rFonts w:hint="default" w:ascii="Times New Roman" w:hAnsi="Times New Roman" w:eastAsia="Arial" w:cs="Times New Roman"/>
          <w:color w:val="auto"/>
          <w:sz w:val="21"/>
          <w:szCs w:val="21"/>
          <w:shd w:val="clear" w:color="auto" w:fill="FFFFFF"/>
          <w:lang w:val="ru-RU"/>
        </w:rPr>
        <w:t>Г) п н в о е а</w:t>
      </w:r>
    </w:p>
    <w:p w14:paraId="33920E3B">
      <w:pPr>
        <w:pStyle w:val="8"/>
        <w:spacing w:before="0" w:beforeAutospacing="0" w:after="0" w:afterAutospacing="0"/>
        <w:jc w:val="both"/>
        <w:rPr>
          <w:rFonts w:hint="default" w:ascii="Times New Roman" w:hAnsi="Times New Roman" w:eastAsia="Arial" w:cs="Times New Roman"/>
          <w:color w:val="auto"/>
          <w:sz w:val="21"/>
          <w:szCs w:val="21"/>
          <w:shd w:val="clear" w:color="auto" w:fill="FFFFFF"/>
          <w:lang w:val="ru-RU"/>
        </w:rPr>
      </w:pPr>
    </w:p>
    <w:p w14:paraId="1B501058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</w:p>
    <w:p w14:paraId="66B5DA45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</w:p>
    <w:p w14:paraId="6CF0A664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</w:p>
    <w:p w14:paraId="73F03E3F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</w:p>
    <w:p w14:paraId="2943A41E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</w:p>
    <w:p w14:paraId="2F0A9961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</w:p>
    <w:p w14:paraId="40926094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</w:p>
    <w:p w14:paraId="3683B189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</w:p>
    <w:p w14:paraId="5AF58E9C">
      <w:pPr>
        <w:pStyle w:val="8"/>
        <w:keepNext w:val="0"/>
        <w:keepLines w:val="0"/>
        <w:widowControl/>
        <w:numPr>
          <w:ilvl w:val="0"/>
          <w:numId w:val="0"/>
        </w:numPr>
        <w:suppressLineNumbers w:val="0"/>
        <w:spacing w:before="0" w:beforeAutospacing="0" w:after="0" w:afterAutospacing="0"/>
        <w:ind w:right="225" w:rightChars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  <w:lang w:val="ru-RU"/>
        </w:rPr>
        <w:t xml:space="preserve">Задание 19. Какой вид </w:t>
      </w:r>
      <w:r>
        <w:rPr>
          <w:rFonts w:hint="default" w:ascii="Times New Roman" w:hAnsi="Times New Roman" w:eastAsia="SimSun" w:cs="Times New Roman"/>
          <w:i w:val="0"/>
          <w:iCs w:val="0"/>
          <w:caps w:val="0"/>
          <w:color w:val="auto"/>
          <w:spacing w:val="0"/>
          <w:sz w:val="21"/>
          <w:szCs w:val="21"/>
          <w:shd w:val="clear" w:fill="FFFFFF"/>
        </w:rPr>
        <w:t>народных промыслов России</w:t>
      </w:r>
      <w:r>
        <w:rPr>
          <w:rFonts w:hint="default" w:ascii="Times New Roman" w:hAnsi="Times New Roman" w:cs="Times New Roman"/>
          <w:i w:val="0"/>
          <w:iCs w:val="0"/>
          <w:caps w:val="0"/>
          <w:color w:val="auto"/>
          <w:spacing w:val="0"/>
          <w:sz w:val="21"/>
          <w:szCs w:val="21"/>
          <w:shd w:val="clear" w:fill="FFFFFF"/>
          <w:lang w:val="ru-RU"/>
        </w:rPr>
        <w:t xml:space="preserve"> представлен в стихотворении.</w:t>
      </w:r>
    </w:p>
    <w:p w14:paraId="0CE08E50">
      <w:pPr>
        <w:pStyle w:val="8"/>
        <w:keepNext w:val="0"/>
        <w:keepLines w:val="0"/>
        <w:widowControl/>
        <w:suppressLineNumbers w:val="0"/>
        <w:spacing w:before="0" w:beforeAutospacing="0" w:after="0" w:afterAutospacing="0"/>
        <w:ind w:left="225" w:right="225" w:firstLine="0"/>
        <w:jc w:val="both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</w:pPr>
    </w:p>
    <w:p w14:paraId="1DEC8862">
      <w:pPr>
        <w:pStyle w:val="8"/>
        <w:keepNext w:val="0"/>
        <w:keepLines w:val="0"/>
        <w:widowControl/>
        <w:suppressLineNumbers w:val="0"/>
        <w:spacing w:before="0" w:beforeAutospacing="0" w:after="0" w:afterAutospacing="0"/>
        <w:ind w:left="225" w:right="225" w:firstLine="0"/>
        <w:jc w:val="center"/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</w:pP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Вот чёрный изящный поднос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С букетом из лилий, пионов и роз.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В нём бликами летнее солнце играет,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Каймой золотистой по краю сверкает.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Чтоб круглым и гладким поднос получился,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Сначала жестянщик усердно трудился.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Он долго шпаклёвкой его грунтовал –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И лаком поверхность не раз заливал.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Чтоб роспись художник нанёс по металлу,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Фон чёрным на нём должен быть или алым.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Букеты цветов из сада и луга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Кисть живописца выводит по кругу.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Вальсирует ловко и быстро кружится,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Мазками упругими краска ложится.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Смотри: разлетелись по чёрному лаку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Пионы, ромашки, розаны и маки.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Когда за окном снегопад и мороз,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Живыми цветами усыпан поднос.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Посмотришь с улыбкой на дивный букет</w:t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br w:type="textWrapping"/>
      </w:r>
      <w:r>
        <w:rPr>
          <w:rFonts w:hint="default" w:ascii="Times New Roman" w:hAnsi="Times New Roman" w:cs="Times New Roman"/>
          <w:b w:val="0"/>
          <w:bCs w:val="0"/>
          <w:i w:val="0"/>
          <w:iCs w:val="0"/>
          <w:caps w:val="0"/>
          <w:color w:val="auto"/>
          <w:spacing w:val="0"/>
          <w:sz w:val="21"/>
          <w:szCs w:val="21"/>
        </w:rPr>
        <w:t>И кажется, лето нам шлёт свой привет.</w:t>
      </w:r>
    </w:p>
    <w:p w14:paraId="773EDAD7">
      <w:pPr>
        <w:numPr>
          <w:ilvl w:val="0"/>
          <w:numId w:val="0"/>
        </w:numPr>
        <w:ind w:leftChars="0"/>
        <w:jc w:val="both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</w:p>
    <w:p w14:paraId="02AED44B">
      <w:pPr>
        <w:pStyle w:val="8"/>
        <w:spacing w:before="0" w:beforeAutospacing="0" w:after="75" w:afterAutospacing="0"/>
        <w:ind w:left="360"/>
        <w:jc w:val="both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  <w:r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  <w:t>Задание 20. Впишите названия ручных отделочных швов.</w:t>
      </w:r>
    </w:p>
    <w:tbl>
      <w:tblPr>
        <w:tblStyle w:val="3"/>
        <w:tblW w:w="6795" w:type="dxa"/>
        <w:tblInd w:w="0" w:type="dxa"/>
        <w:tblBorders>
          <w:top w:val="single" w:color="FFFFFF" w:sz="8" w:space="0"/>
          <w:left w:val="single" w:color="FFFFFF" w:sz="8" w:space="0"/>
          <w:bottom w:val="single" w:color="FFFFFF" w:sz="8" w:space="0"/>
          <w:right w:val="single" w:color="FFFFFF" w:sz="8" w:space="0"/>
          <w:insideH w:val="single" w:color="FFFFFF" w:sz="8" w:space="0"/>
          <w:insideV w:val="single" w:color="FFFFFF" w:sz="8" w:space="0"/>
        </w:tblBorders>
        <w:shd w:val="clear" w:color="auto" w:fill="CED7E7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480"/>
        <w:gridCol w:w="1665"/>
        <w:gridCol w:w="4650"/>
      </w:tblGrid>
      <w:tr w14:paraId="6BF09DC6"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shd w:val="clear" w:color="auto" w:fill="CED7E7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97" w:hRule="atLeast"/>
        </w:trPr>
        <w:tc>
          <w:tcPr>
            <w:tcW w:w="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5542DA1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default" w:ascii="Times New Roman" w:hAnsi="Times New Roman" w:cs="Times New Roman"/>
                <w:i/>
                <w:i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i/>
                <w:iCs/>
                <w:color w:val="auto"/>
                <w:sz w:val="21"/>
                <w:szCs w:val="21"/>
              </w:rPr>
              <w:t>1</w:t>
            </w:r>
          </w:p>
        </w:tc>
        <w:tc>
          <w:tcPr>
            <w:tcW w:w="1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00ECCE48">
            <w:pPr>
              <w:spacing w:line="360" w:lineRule="auto"/>
              <w:jc w:val="center"/>
              <w:rPr>
                <w:rFonts w:hint="default" w:ascii="Times New Roman" w:hAnsi="Times New Roman" w:cs="Times New Roman"/>
                <w:b/>
                <w:bCs/>
                <w:i w:val="0"/>
                <w:iCs w:val="0"/>
                <w:color w:val="auto"/>
                <w:sz w:val="21"/>
                <w:szCs w:val="21"/>
                <w:lang w:val="ru-RU"/>
              </w:rPr>
            </w:pPr>
            <w:r>
              <w:rPr>
                <w:rFonts w:hint="default" w:ascii="Times New Roman" w:hAnsi="Times New Roman" w:cs="Times New Roman"/>
                <w:b/>
                <w:bCs/>
                <w:i w:val="0"/>
                <w:iCs w:val="0"/>
                <w:color w:val="auto"/>
                <w:sz w:val="21"/>
                <w:szCs w:val="21"/>
                <w:lang w:val="ru-RU"/>
              </w:rPr>
              <w:t>?</w:t>
            </w:r>
          </w:p>
        </w:tc>
        <w:tc>
          <w:tcPr>
            <w:tcW w:w="46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2F1787C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i/>
                <w:i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Times New Roman" w:cs="Times New Roman"/>
                <w:i/>
                <w:iCs/>
                <w:color w:val="auto"/>
                <w:sz w:val="21"/>
                <w:szCs w:val="21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349250</wp:posOffset>
                  </wp:positionH>
                  <wp:positionV relativeFrom="paragraph">
                    <wp:posOffset>55245</wp:posOffset>
                  </wp:positionV>
                  <wp:extent cx="2100580" cy="281305"/>
                  <wp:effectExtent l="0" t="0" r="7620" b="10795"/>
                  <wp:wrapTight wrapText="bothSides">
                    <wp:wrapPolygon>
                      <wp:start x="0" y="0"/>
                      <wp:lineTo x="0" y="20479"/>
                      <wp:lineTo x="21417" y="20479"/>
                      <wp:lineTo x="21417" y="0"/>
                      <wp:lineTo x="0" y="0"/>
                    </wp:wrapPolygon>
                  </wp:wrapTight>
                  <wp:docPr id="15" name="Изображение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Изображение 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00580" cy="28130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B02232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i/>
                <w:iCs/>
                <w:color w:val="auto"/>
                <w:sz w:val="21"/>
                <w:szCs w:val="21"/>
              </w:rPr>
            </w:pPr>
          </w:p>
        </w:tc>
      </w:tr>
      <w:tr w14:paraId="77F1AEAD"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shd w:val="clear" w:color="auto" w:fill="CED7E7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13" w:hRule="atLeast"/>
        </w:trPr>
        <w:tc>
          <w:tcPr>
            <w:tcW w:w="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1F73850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default" w:ascii="Times New Roman" w:hAnsi="Times New Roman" w:cs="Times New Roman"/>
                <w:i/>
                <w:i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i/>
                <w:iCs/>
                <w:color w:val="auto"/>
                <w:sz w:val="21"/>
                <w:szCs w:val="21"/>
              </w:rPr>
              <w:t>2</w:t>
            </w:r>
          </w:p>
        </w:tc>
        <w:tc>
          <w:tcPr>
            <w:tcW w:w="1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13D5AA8A">
            <w:pPr>
              <w:spacing w:line="360" w:lineRule="auto"/>
              <w:jc w:val="center"/>
              <w:rPr>
                <w:rFonts w:hint="default" w:ascii="Times New Roman" w:hAnsi="Times New Roman" w:cs="Times New Roman"/>
                <w:b/>
                <w:bCs/>
                <w:i w:val="0"/>
                <w:iCs w:val="0"/>
                <w:color w:val="auto"/>
                <w:sz w:val="21"/>
                <w:szCs w:val="21"/>
                <w:lang w:val="ru-RU"/>
              </w:rPr>
            </w:pPr>
            <w:r>
              <w:rPr>
                <w:rFonts w:hint="default" w:ascii="Times New Roman" w:hAnsi="Times New Roman" w:cs="Times New Roman"/>
                <w:b/>
                <w:bCs/>
                <w:i w:val="0"/>
                <w:iCs w:val="0"/>
                <w:color w:val="auto"/>
                <w:sz w:val="21"/>
                <w:szCs w:val="21"/>
                <w:lang w:val="ru-RU"/>
              </w:rPr>
              <w:t>?</w:t>
            </w:r>
          </w:p>
        </w:tc>
        <w:tc>
          <w:tcPr>
            <w:tcW w:w="46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38F35F6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i/>
                <w:i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Times New Roman" w:cs="Times New Roman"/>
                <w:i/>
                <w:iCs/>
                <w:color w:val="auto"/>
                <w:sz w:val="21"/>
                <w:szCs w:val="21"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139700</wp:posOffset>
                  </wp:positionH>
                  <wp:positionV relativeFrom="paragraph">
                    <wp:posOffset>-24765</wp:posOffset>
                  </wp:positionV>
                  <wp:extent cx="2254885" cy="381000"/>
                  <wp:effectExtent l="0" t="0" r="5715" b="0"/>
                  <wp:wrapTight wrapText="bothSides">
                    <wp:wrapPolygon>
                      <wp:start x="0" y="0"/>
                      <wp:lineTo x="0" y="20880"/>
                      <wp:lineTo x="21533" y="20880"/>
                      <wp:lineTo x="21533" y="0"/>
                      <wp:lineTo x="0" y="0"/>
                    </wp:wrapPolygon>
                  </wp:wrapTight>
                  <wp:docPr id="16" name="Изображение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Изображение 5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54885" cy="3810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2AE66B0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i/>
                <w:iCs/>
                <w:color w:val="auto"/>
                <w:sz w:val="21"/>
                <w:szCs w:val="21"/>
              </w:rPr>
            </w:pPr>
          </w:p>
        </w:tc>
      </w:tr>
      <w:tr w14:paraId="148052BF"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shd w:val="clear" w:color="auto" w:fill="CED7E7"/>
        </w:tblPrEx>
        <w:trPr>
          <w:trHeight w:val="676" w:hRule="atLeast"/>
        </w:trPr>
        <w:tc>
          <w:tcPr>
            <w:tcW w:w="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405348B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default" w:ascii="Times New Roman" w:hAnsi="Times New Roman" w:cs="Times New Roman"/>
                <w:i/>
                <w:i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i/>
                <w:iCs/>
                <w:color w:val="auto"/>
                <w:sz w:val="21"/>
                <w:szCs w:val="21"/>
                <w:lang w:val="en-US"/>
              </w:rPr>
              <w:t>3</w:t>
            </w:r>
          </w:p>
        </w:tc>
        <w:tc>
          <w:tcPr>
            <w:tcW w:w="1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57C03C0D">
            <w:pPr>
              <w:spacing w:line="360" w:lineRule="auto"/>
              <w:jc w:val="center"/>
              <w:rPr>
                <w:rFonts w:hint="default" w:ascii="Times New Roman" w:hAnsi="Times New Roman" w:cs="Times New Roman"/>
                <w:b/>
                <w:bCs/>
                <w:i w:val="0"/>
                <w:iCs w:val="0"/>
                <w:color w:val="auto"/>
                <w:sz w:val="21"/>
                <w:szCs w:val="21"/>
                <w:lang w:val="ru-RU"/>
              </w:rPr>
            </w:pPr>
            <w:r>
              <w:rPr>
                <w:rFonts w:hint="default" w:ascii="Times New Roman" w:hAnsi="Times New Roman" w:cs="Times New Roman"/>
                <w:b/>
                <w:bCs/>
                <w:i w:val="0"/>
                <w:iCs w:val="0"/>
                <w:color w:val="auto"/>
                <w:sz w:val="21"/>
                <w:szCs w:val="21"/>
                <w:lang w:val="ru-RU"/>
              </w:rPr>
              <w:t>?</w:t>
            </w:r>
          </w:p>
        </w:tc>
        <w:tc>
          <w:tcPr>
            <w:tcW w:w="46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317639B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Times New Roman" w:hAnsi="Times New Roman" w:eastAsia="Times New Roman" w:cs="Times New Roman"/>
                <w:i/>
                <w:i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Times New Roman" w:cs="Times New Roman"/>
                <w:i/>
                <w:iCs/>
                <w:color w:val="auto"/>
                <w:sz w:val="21"/>
                <w:szCs w:val="21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643890</wp:posOffset>
                  </wp:positionH>
                  <wp:positionV relativeFrom="paragraph">
                    <wp:posOffset>-56515</wp:posOffset>
                  </wp:positionV>
                  <wp:extent cx="1550670" cy="444500"/>
                  <wp:effectExtent l="0" t="0" r="11430" b="0"/>
                  <wp:wrapTight wrapText="bothSides">
                    <wp:wrapPolygon>
                      <wp:start x="0" y="0"/>
                      <wp:lineTo x="0" y="20983"/>
                      <wp:lineTo x="21405" y="20983"/>
                      <wp:lineTo x="21405" y="0"/>
                      <wp:lineTo x="0" y="0"/>
                    </wp:wrapPolygon>
                  </wp:wrapTight>
                  <wp:docPr id="14" name="Изображение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Изображение 7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670" cy="44450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7035B282">
        <w:tblPrEx>
          <w:tblBorders>
            <w:top w:val="single" w:color="FFFFFF" w:sz="8" w:space="0"/>
            <w:left w:val="single" w:color="FFFFFF" w:sz="8" w:space="0"/>
            <w:bottom w:val="single" w:color="FFFFFF" w:sz="8" w:space="0"/>
            <w:right w:val="single" w:color="FFFFFF" w:sz="8" w:space="0"/>
            <w:insideH w:val="single" w:color="FFFFFF" w:sz="8" w:space="0"/>
            <w:insideV w:val="single" w:color="FFFFFF" w:sz="8" w:space="0"/>
          </w:tblBorders>
          <w:shd w:val="clear" w:color="auto" w:fill="CED7E7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792" w:hRule="atLeast"/>
        </w:trPr>
        <w:tc>
          <w:tcPr>
            <w:tcW w:w="4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2A27B4D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both"/>
              <w:textAlignment w:val="auto"/>
              <w:rPr>
                <w:rFonts w:hint="default" w:ascii="Times New Roman" w:hAnsi="Times New Roman" w:cs="Times New Roman"/>
                <w:i/>
                <w:i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cs="Times New Roman"/>
                <w:i/>
                <w:iCs/>
                <w:color w:val="auto"/>
                <w:sz w:val="21"/>
                <w:szCs w:val="21"/>
                <w:lang w:val="en-US"/>
              </w:rPr>
              <w:t>4</w:t>
            </w:r>
          </w:p>
        </w:tc>
        <w:tc>
          <w:tcPr>
            <w:tcW w:w="166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38AC1241">
            <w:pPr>
              <w:spacing w:line="360" w:lineRule="auto"/>
              <w:jc w:val="center"/>
              <w:rPr>
                <w:rFonts w:hint="default" w:ascii="Times New Roman" w:hAnsi="Times New Roman" w:cs="Times New Roman"/>
                <w:b/>
                <w:bCs/>
                <w:i w:val="0"/>
                <w:iCs w:val="0"/>
                <w:color w:val="auto"/>
                <w:sz w:val="21"/>
                <w:szCs w:val="21"/>
                <w:lang w:val="ru-RU"/>
              </w:rPr>
            </w:pPr>
            <w:r>
              <w:rPr>
                <w:rFonts w:hint="default" w:ascii="Times New Roman" w:hAnsi="Times New Roman" w:cs="Times New Roman"/>
                <w:b/>
                <w:bCs/>
                <w:i w:val="0"/>
                <w:iCs w:val="0"/>
                <w:color w:val="auto"/>
                <w:sz w:val="21"/>
                <w:szCs w:val="21"/>
                <w:lang w:val="ru-RU"/>
              </w:rPr>
              <w:t>?</w:t>
            </w:r>
          </w:p>
        </w:tc>
        <w:tc>
          <w:tcPr>
            <w:tcW w:w="46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 w:val="0"/>
            <w:tcMar>
              <w:top w:w="80" w:type="dxa"/>
              <w:left w:w="80" w:type="dxa"/>
              <w:bottom w:w="80" w:type="dxa"/>
              <w:right w:w="80" w:type="dxa"/>
            </w:tcMar>
            <w:vAlign w:val="top"/>
          </w:tcPr>
          <w:p w14:paraId="0A730A1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240" w:lineRule="auto"/>
              <w:jc w:val="center"/>
              <w:textAlignment w:val="auto"/>
              <w:rPr>
                <w:rFonts w:hint="default" w:ascii="Times New Roman" w:hAnsi="Times New Roman" w:cs="Times New Roman"/>
                <w:i/>
                <w:iCs/>
                <w:color w:val="auto"/>
                <w:sz w:val="21"/>
                <w:szCs w:val="21"/>
              </w:rPr>
            </w:pPr>
            <w:r>
              <w:rPr>
                <w:rFonts w:hint="default" w:ascii="Times New Roman" w:hAnsi="Times New Roman" w:eastAsia="Times New Roman" w:cs="Times New Roman"/>
                <w:i/>
                <w:iCs/>
                <w:color w:val="auto"/>
                <w:sz w:val="21"/>
                <w:szCs w:val="21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492125</wp:posOffset>
                  </wp:positionH>
                  <wp:positionV relativeFrom="paragraph">
                    <wp:posOffset>-31750</wp:posOffset>
                  </wp:positionV>
                  <wp:extent cx="2213610" cy="400685"/>
                  <wp:effectExtent l="0" t="0" r="8890" b="5715"/>
                  <wp:wrapTight wrapText="bothSides">
                    <wp:wrapPolygon>
                      <wp:start x="0" y="0"/>
                      <wp:lineTo x="0" y="21223"/>
                      <wp:lineTo x="21439" y="21223"/>
                      <wp:lineTo x="21439" y="0"/>
                      <wp:lineTo x="0" y="0"/>
                    </wp:wrapPolygon>
                  </wp:wrapTight>
                  <wp:docPr id="17" name="Изображение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Изображение 8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3610" cy="40068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65102CA1">
      <w:pPr>
        <w:pStyle w:val="8"/>
        <w:spacing w:before="0" w:beforeAutospacing="0" w:after="75" w:afterAutospacing="0"/>
        <w:ind w:left="360"/>
        <w:jc w:val="both"/>
        <w:rPr>
          <w:rFonts w:hint="default" w:ascii="Times New Roman" w:hAnsi="Times New Roman" w:cs="Times New Roman"/>
          <w:color w:val="auto"/>
          <w:sz w:val="21"/>
          <w:szCs w:val="21"/>
          <w:lang w:val="ru-RU"/>
        </w:rPr>
      </w:pPr>
    </w:p>
    <w:p w14:paraId="10C7D375"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 w:ascii="Times New Roman" w:hAnsi="Times New Roman" w:eastAsia="Calibri" w:cs="Times New Roman"/>
          <w:color w:val="auto"/>
          <w:sz w:val="21"/>
          <w:szCs w:val="21"/>
          <w:shd w:val="clear" w:color="auto" w:fill="FFFFFF"/>
          <w:lang w:val="ru-RU" w:eastAsia="en-US"/>
        </w:rPr>
      </w:pPr>
      <w:r>
        <w:rPr>
          <w:rFonts w:hint="default" w:ascii="Times New Roman" w:hAnsi="Times New Roman" w:eastAsia="Calibri" w:cs="Times New Roman"/>
          <w:color w:val="auto"/>
          <w:sz w:val="21"/>
          <w:szCs w:val="21"/>
          <w:shd w:val="clear" w:color="auto" w:fill="FFFFFF"/>
          <w:lang w:val="ru-RU" w:eastAsia="en-US"/>
        </w:rPr>
        <w:t>Задание 21. Творческое задание.</w:t>
      </w:r>
    </w:p>
    <w:p w14:paraId="103841BB"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 w:ascii="Times New Roman" w:hAnsi="Times New Roman" w:eastAsia="Calibri" w:cs="Times New Roman"/>
          <w:color w:val="auto"/>
          <w:sz w:val="21"/>
          <w:szCs w:val="21"/>
          <w:shd w:val="clear" w:color="auto" w:fill="FFFFFF"/>
          <w:lang w:val="ru-RU" w:eastAsia="en-US"/>
        </w:rPr>
      </w:pPr>
      <w:r>
        <w:rPr>
          <w:rFonts w:hint="default" w:ascii="Times New Roman" w:hAnsi="Times New Roman" w:eastAsia="Calibri" w:cs="Times New Roman"/>
          <w:color w:val="auto"/>
          <w:sz w:val="21"/>
          <w:szCs w:val="21"/>
          <w:shd w:val="clear" w:color="auto" w:fill="FFFFFF"/>
          <w:lang w:val="ru-RU" w:eastAsia="en-US"/>
        </w:rPr>
        <w:t>Подушки своими руками – простой способ оживить наскучивший вам интерьер. Несколько декоративных подушек придадут уюта и тепла вашей квартире. </w:t>
      </w:r>
    </w:p>
    <w:p w14:paraId="2B3E7870"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 w:ascii="Times New Roman" w:hAnsi="Times New Roman" w:eastAsia="Calibri" w:cs="Times New Roman"/>
          <w:color w:val="auto"/>
          <w:sz w:val="21"/>
          <w:szCs w:val="21"/>
          <w:shd w:val="clear" w:color="auto" w:fill="FFFFFF"/>
          <w:lang w:val="ru-RU" w:eastAsia="en-US"/>
        </w:rPr>
      </w:pPr>
      <w:r>
        <w:rPr>
          <w:rFonts w:hint="default" w:ascii="Times New Roman" w:hAnsi="Times New Roman" w:eastAsia="Calibri" w:cs="Times New Roman"/>
          <w:color w:val="auto"/>
          <w:sz w:val="21"/>
          <w:szCs w:val="21"/>
          <w:shd w:val="clear" w:color="auto" w:fill="FFFFFF"/>
          <w:lang w:val="ru-RU" w:eastAsia="en-US"/>
        </w:rPr>
        <w:t xml:space="preserve">В данном задании предложите  вариант вашей декоративной подушки. </w:t>
      </w:r>
    </w:p>
    <w:p w14:paraId="21B9BC05"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 w:ascii="Times New Roman" w:hAnsi="Times New Roman" w:eastAsia="Calibri" w:cs="Times New Roman"/>
          <w:color w:val="auto"/>
          <w:sz w:val="21"/>
          <w:szCs w:val="21"/>
          <w:shd w:val="clear" w:color="auto" w:fill="FFFFFF"/>
          <w:lang w:val="ru-RU" w:eastAsia="en-US"/>
        </w:rPr>
      </w:pPr>
      <w:r>
        <w:rPr>
          <w:rFonts w:hint="default" w:ascii="Times New Roman" w:hAnsi="Times New Roman" w:eastAsia="Calibri" w:cs="Times New Roman"/>
          <w:color w:val="auto"/>
          <w:sz w:val="21"/>
          <w:szCs w:val="21"/>
          <w:shd w:val="clear" w:color="auto" w:fill="FFFFFF"/>
          <w:lang w:val="ru-RU" w:eastAsia="en-US"/>
        </w:rPr>
        <w:t>Этапы работы:</w:t>
      </w:r>
    </w:p>
    <w:p w14:paraId="2EA573B7"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 w:ascii="Times New Roman" w:hAnsi="Times New Roman" w:eastAsia="Calibri" w:cs="Times New Roman"/>
          <w:color w:val="auto"/>
          <w:sz w:val="21"/>
          <w:szCs w:val="21"/>
          <w:shd w:val="clear" w:color="auto" w:fill="FFFFFF"/>
          <w:lang w:val="ru-RU" w:eastAsia="en-US"/>
        </w:rPr>
      </w:pPr>
      <w:r>
        <w:rPr>
          <w:rFonts w:hint="default" w:ascii="Times New Roman" w:hAnsi="Times New Roman" w:eastAsia="Calibri" w:cs="Times New Roman"/>
          <w:color w:val="auto"/>
          <w:sz w:val="21"/>
          <w:szCs w:val="21"/>
          <w:shd w:val="clear" w:color="auto" w:fill="FFFFFF"/>
          <w:lang w:val="ru-RU" w:eastAsia="en-US"/>
        </w:rPr>
        <w:t>1. Выполните эскиз модели в цвете.</w:t>
      </w:r>
    </w:p>
    <w:p w14:paraId="432B8EDC"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 w:ascii="Times New Roman" w:hAnsi="Times New Roman" w:eastAsia="Calibri" w:cs="Times New Roman"/>
          <w:color w:val="auto"/>
          <w:sz w:val="21"/>
          <w:szCs w:val="21"/>
          <w:shd w:val="clear" w:color="auto" w:fill="FFFFFF"/>
          <w:lang w:val="ru-RU" w:eastAsia="en-US"/>
        </w:rPr>
      </w:pPr>
      <w:r>
        <w:rPr>
          <w:rFonts w:hint="default" w:ascii="Times New Roman" w:hAnsi="Times New Roman" w:eastAsia="Calibri" w:cs="Times New Roman"/>
          <w:color w:val="auto"/>
          <w:sz w:val="21"/>
          <w:szCs w:val="21"/>
          <w:shd w:val="clear" w:color="auto" w:fill="FFFFFF"/>
          <w:lang w:val="ru-RU" w:eastAsia="en-US"/>
        </w:rPr>
        <w:t>2. Сделайте описание модели по эскизу.</w:t>
      </w:r>
    </w:p>
    <w:p w14:paraId="194DFA67"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 w:ascii="Times New Roman" w:hAnsi="Times New Roman" w:eastAsia="Calibri" w:cs="Times New Roman"/>
          <w:color w:val="auto"/>
          <w:sz w:val="21"/>
          <w:szCs w:val="21"/>
          <w:shd w:val="clear" w:color="auto" w:fill="FFFFFF"/>
          <w:lang w:val="ru-RU" w:eastAsia="en-US"/>
        </w:rPr>
      </w:pPr>
      <w:r>
        <w:rPr>
          <w:rFonts w:hint="default" w:ascii="Times New Roman" w:hAnsi="Times New Roman" w:eastAsia="Calibri" w:cs="Times New Roman"/>
          <w:color w:val="auto"/>
          <w:sz w:val="21"/>
          <w:szCs w:val="21"/>
          <w:shd w:val="clear" w:color="auto" w:fill="FFFFFF"/>
          <w:lang w:val="ru-RU" w:eastAsia="en-US"/>
        </w:rPr>
        <w:t>3. Предложите варианты декоративной отделки данной модели.</w:t>
      </w:r>
    </w:p>
    <w:p w14:paraId="3F97F132"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 w:ascii="Times New Roman" w:hAnsi="Times New Roman" w:eastAsia="Calibri" w:cs="Times New Roman"/>
          <w:color w:val="auto"/>
          <w:sz w:val="21"/>
          <w:szCs w:val="21"/>
          <w:shd w:val="clear" w:color="auto" w:fill="FFFFFF"/>
          <w:lang w:val="ru-RU" w:eastAsia="en-US"/>
        </w:rPr>
      </w:pPr>
      <w:r>
        <w:rPr>
          <w:rFonts w:hint="default" w:ascii="Times New Roman" w:hAnsi="Times New Roman" w:eastAsia="Calibri" w:cs="Times New Roman"/>
          <w:color w:val="auto"/>
          <w:sz w:val="21"/>
          <w:szCs w:val="21"/>
          <w:shd w:val="clear" w:color="auto" w:fill="FFFFFF"/>
          <w:lang w:val="ru-RU" w:eastAsia="en-US"/>
        </w:rPr>
        <w:t>4. Предложите ткани (волокнистый состав) или другие материалы для шоппера.</w:t>
      </w:r>
    </w:p>
    <w:p w14:paraId="167AF653">
      <w:pPr>
        <w:widowControl w:val="0"/>
        <w:numPr>
          <w:ilvl w:val="0"/>
          <w:numId w:val="0"/>
        </w:numPr>
        <w:spacing w:line="360" w:lineRule="auto"/>
        <w:jc w:val="both"/>
        <w:rPr>
          <w:rFonts w:hint="default" w:ascii="Times New Roman" w:hAnsi="Times New Roman" w:cs="Times New Roman"/>
          <w:sz w:val="22"/>
          <w:szCs w:val="22"/>
          <w:lang w:val="ru-RU"/>
        </w:rPr>
      </w:pPr>
      <w:r>
        <w:rPr>
          <w:rFonts w:hint="default" w:ascii="Times New Roman" w:hAnsi="Times New Roman" w:eastAsia="Calibri" w:cs="Times New Roman"/>
          <w:color w:val="auto"/>
          <w:sz w:val="21"/>
          <w:szCs w:val="21"/>
          <w:shd w:val="clear" w:color="auto" w:fill="FFFFFF"/>
          <w:lang w:val="ru-RU" w:eastAsia="en-US"/>
        </w:rPr>
        <w:t>Заполните таблицу в бланке ответов.</w:t>
      </w:r>
      <w:bookmarkStart w:id="0" w:name="_GoBack"/>
      <w:bookmarkEnd w:id="0"/>
    </w:p>
    <w:sectPr>
      <w:headerReference r:id="rId3" w:type="default"/>
      <w:footerReference r:id="rId4" w:type="default"/>
      <w:pgSz w:w="16838" w:h="11906" w:orient="landscape"/>
      <w:pgMar w:top="1440" w:right="1080" w:bottom="1440" w:left="1080" w:header="720" w:footer="72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7" w:num="2"/>
      <w:rtlGutter w:val="0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4E1CBF">
    <w:pPr>
      <w:pStyle w:val="7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5D30401F">
                          <w:pPr>
                            <w:pStyle w:val="7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Text Box 1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CzSVju0AAAAAUBAAAP&#10;AAAAAAAAAAEAIAAAACIAAABkcnMvZG93bnJldi54bWxQSwECFAAUAAAACACHTuJAXC3l+iACAABg&#10;BAAADgAAAAAAAAABACAAAAAfAQAAZHJzL2Uyb0RvYy54bWxQSwUGAAAAAAYABgBZAQAAs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5D30401F">
                    <w:pPr>
                      <w:pStyle w:val="7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013409">
    <w:pPr>
      <w:keepNext w:val="0"/>
      <w:keepLines w:val="0"/>
      <w:widowControl/>
      <w:suppressLineNumbers w:val="0"/>
      <w:wordWrap/>
      <w:jc w:val="left"/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</w:pP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>5.10.</w:t>
    </w: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  <w:t>202</w:t>
    </w: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>4_</w:t>
    </w:r>
    <w:r>
      <w:rPr>
        <w:rFonts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  <w:t>Всероссийская олимпиада школьников</w:t>
    </w: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 xml:space="preserve"> по труду (технологии)</w:t>
    </w:r>
    <w:r>
      <w:rPr>
        <w:rFonts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  <w:t xml:space="preserve">. </w:t>
    </w:r>
    <w:r>
      <w:rPr>
        <w:rFonts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>Шко</w:t>
    </w: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en-US" w:eastAsia="zh-CN" w:bidi="ar"/>
      </w:rPr>
      <w:t>льный этап.</w:t>
    </w:r>
  </w:p>
  <w:p w14:paraId="78077A2B">
    <w:pPr>
      <w:keepNext w:val="0"/>
      <w:keepLines w:val="0"/>
      <w:widowControl/>
      <w:suppressLineNumbers w:val="0"/>
      <w:wordWrap/>
      <w:jc w:val="left"/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</w:pPr>
    <w:r>
      <w:rPr>
        <w:rFonts w:hint="default" w:ascii="Arial" w:hAnsi="Arial" w:eastAsia="SimSun" w:cs="Arial"/>
        <w:i w:val="0"/>
        <w:iCs w:val="0"/>
        <w:color w:val="000000"/>
        <w:kern w:val="0"/>
        <w:sz w:val="13"/>
        <w:szCs w:val="13"/>
        <w:lang w:val="ru-RU" w:eastAsia="zh-CN" w:bidi="ar"/>
      </w:rPr>
      <w:t>Профиль «Культура дома, дизайн и технологии» (КДДиТ)  - 7 класс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0C7B713"/>
    <w:multiLevelType w:val="singleLevel"/>
    <w:tmpl w:val="90C7B713"/>
    <w:lvl w:ilvl="0" w:tentative="0">
      <w:start w:val="1"/>
      <w:numFmt w:val="upperRoman"/>
      <w:suff w:val="space"/>
      <w:lvlText w:val="%1."/>
      <w:lvlJc w:val="left"/>
    </w:lvl>
  </w:abstractNum>
  <w:abstractNum w:abstractNumId="1">
    <w:nsid w:val="C6DF33A0"/>
    <w:multiLevelType w:val="singleLevel"/>
    <w:tmpl w:val="C6DF33A0"/>
    <w:lvl w:ilvl="0" w:tentative="0">
      <w:start w:val="1"/>
      <w:numFmt w:val="upperRoman"/>
      <w:suff w:val="space"/>
      <w:lvlText w:val="%1."/>
      <w:lvlJc w:val="left"/>
    </w:lvl>
  </w:abstractNum>
  <w:abstractNum w:abstractNumId="2">
    <w:nsid w:val="2A345D9F"/>
    <w:multiLevelType w:val="singleLevel"/>
    <w:tmpl w:val="2A345D9F"/>
    <w:lvl w:ilvl="0" w:tentative="0">
      <w:start w:val="1"/>
      <w:numFmt w:val="upperRoman"/>
      <w:lvlText w:val="%1."/>
      <w:lvlJc w:val="left"/>
      <w:pPr>
        <w:tabs>
          <w:tab w:val="left" w:pos="425"/>
        </w:tabs>
        <w:ind w:left="425" w:leftChars="0" w:hanging="425" w:firstLineChars="0"/>
      </w:pPr>
      <w:rPr>
        <w:rFonts w:hint="default"/>
      </w:r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1"/>
  <w:embedSystemFonts/>
  <w:bordersDoNotSurroundHeader w:val="1"/>
  <w:bordersDoNotSurroundFooter w:val="1"/>
  <w:documentProtection w:enforcement="0"/>
  <w:defaultTabStop w:val="708"/>
  <w:drawingGridVerticalSpacing w:val="156"/>
  <w:displayHorizontalDrawingGridEvery w:val="0"/>
  <w:displayVerticalDrawingGridEvery w:val="2"/>
  <w:characterSpacingControl w:val="doNotCompress"/>
  <w:compat>
    <w:spaceForUL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DDB71B5"/>
    <w:rsid w:val="0897076D"/>
    <w:rsid w:val="14C07516"/>
    <w:rsid w:val="16F245C5"/>
    <w:rsid w:val="21285EA0"/>
    <w:rsid w:val="33DE1B49"/>
    <w:rsid w:val="34416708"/>
    <w:rsid w:val="39673839"/>
    <w:rsid w:val="52033327"/>
    <w:rsid w:val="529E1DEE"/>
    <w:rsid w:val="5DDB71B5"/>
    <w:rsid w:val="60C813B8"/>
    <w:rsid w:val="69AC7430"/>
    <w:rsid w:val="7F8F48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59" w:semiHidden="0" w:name="Table Grid"/>
    <w:lsdException w:unhideWhenUsed="0" w:uiPriority="0" w:semiHidden="0" w:name="Table Theme"/>
  </w:latentStyles>
  <w:style w:type="paragraph" w:default="1" w:styleId="1">
    <w:name w:val="Normal"/>
    <w:qFormat/>
    <w:uiPriority w:val="0"/>
    <w:rPr>
      <w:rFonts w:asciiTheme="minorHAnsi" w:hAnsiTheme="minorHAnsi" w:eastAsiaTheme="minorEastAsia" w:cstheme="minorBidi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footnote reference"/>
    <w:basedOn w:val="2"/>
    <w:qFormat/>
    <w:uiPriority w:val="0"/>
    <w:rPr>
      <w:vertAlign w:val="superscript"/>
    </w:rPr>
  </w:style>
  <w:style w:type="paragraph" w:styleId="5">
    <w:name w:val="footnote text"/>
    <w:basedOn w:val="1"/>
    <w:qFormat/>
    <w:uiPriority w:val="0"/>
    <w:pPr>
      <w:snapToGrid w:val="0"/>
      <w:jc w:val="left"/>
    </w:pPr>
    <w:rPr>
      <w:sz w:val="18"/>
      <w:szCs w:val="18"/>
    </w:rPr>
  </w:style>
  <w:style w:type="paragraph" w:styleId="6">
    <w:name w:val="Title"/>
    <w:basedOn w:val="1"/>
    <w:qFormat/>
    <w:uiPriority w:val="0"/>
    <w:pPr>
      <w:spacing w:after="0" w:line="240" w:lineRule="auto"/>
      <w:jc w:val="center"/>
    </w:pPr>
    <w:rPr>
      <w:rFonts w:ascii="Times New Roman" w:hAnsi="Times New Roman" w:eastAsia="Times New Roman" w:cs="Times New Roman"/>
      <w:sz w:val="28"/>
      <w:szCs w:val="20"/>
    </w:rPr>
  </w:style>
  <w:style w:type="paragraph" w:styleId="7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Normal (Web)"/>
    <w:qFormat/>
    <w:uiPriority w:val="0"/>
    <w:pPr>
      <w:spacing w:before="100" w:beforeAutospacing="1" w:after="100" w:afterAutospacing="1"/>
    </w:pPr>
    <w:rPr>
      <w:rFonts w:ascii="Times New Roman" w:hAnsi="Times New Roman" w:eastAsia="SimSun" w:cs="Times New Roman"/>
      <w:sz w:val="24"/>
      <w:szCs w:val="24"/>
      <w:lang w:val="en-US" w:eastAsia="zh-CN" w:bidi="ar-SA"/>
    </w:rPr>
  </w:style>
  <w:style w:type="table" w:styleId="9">
    <w:name w:val="Table Grid"/>
    <w:basedOn w:val="3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numbering" Target="numbering.xml"/><Relationship Id="rId16" Type="http://schemas.openxmlformats.org/officeDocument/2006/relationships/customXml" Target="../customXml/item1.xml"/><Relationship Id="rId15" Type="http://schemas.openxmlformats.org/officeDocument/2006/relationships/image" Target="media/image10.tiff"/><Relationship Id="rId14" Type="http://schemas.openxmlformats.org/officeDocument/2006/relationships/image" Target="media/image9.tiff"/><Relationship Id="rId13" Type="http://schemas.openxmlformats.org/officeDocument/2006/relationships/image" Target="media/image8.tiff"/><Relationship Id="rId12" Type="http://schemas.openxmlformats.org/officeDocument/2006/relationships/image" Target="media/image7.tiff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2</TotalTime>
  <ScaleCrop>false</ScaleCrop>
  <LinksUpToDate>false</LinksUpToDate>
  <CharactersWithSpaces>0</CharactersWithSpaces>
  <Application>WPS Office_12.2.0.18283_F1E327BC-269C-435d-A152-05C5408002CA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2024-10-02T02:40:00Z</dcterms:created>
  <dc:creator>sedov</dc:creator>
  <cp:lastModifiedBy>Сергей Седов</cp:lastModifiedBy>
  <dcterms:modified xsi:type="dcterms:W3CDTF">2024-10-03T04:08:10Z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1049-12.2.0.18283</vt:lpwstr>
  </property>
  <property fmtid="{D5CDD505-2E9C-101B-9397-08002B2CF9AE}" pid="3" name="ICV">
    <vt:lpwstr>8B60B228A03D4843B112873168AD1EC6_13</vt:lpwstr>
  </property>
</Properties>
</file>